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D2ECA" w14:textId="77777777" w:rsidR="001E37A2" w:rsidRDefault="009D3052">
      <w:pPr>
        <w:spacing w:before="67"/>
        <w:ind w:left="141" w:right="4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1188BC93" w14:textId="77777777" w:rsidR="001E37A2" w:rsidRDefault="009D3052">
      <w:pPr>
        <w:spacing w:before="2" w:line="171" w:lineRule="exact"/>
        <w:ind w:left="141" w:right="29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5B707ED" w14:textId="77777777" w:rsidR="001E37A2" w:rsidRDefault="009D3052">
      <w:pPr>
        <w:pStyle w:val="a3"/>
        <w:spacing w:line="275" w:lineRule="exact"/>
        <w:ind w:left="141" w:right="59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77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19B7F59A" w14:textId="77777777" w:rsidR="001E37A2" w:rsidRDefault="009D3052">
      <w:pPr>
        <w:pStyle w:val="2"/>
        <w:spacing w:before="9"/>
        <w:ind w:left="0" w:right="2314"/>
        <w:jc w:val="right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155DB01" w14:textId="77777777" w:rsidR="001E37A2" w:rsidRDefault="009D3052">
      <w:pPr>
        <w:spacing w:before="18"/>
        <w:ind w:left="141" w:right="1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5BF88D6" w14:textId="77777777" w:rsidR="001E37A2" w:rsidRDefault="009D3052">
      <w:pPr>
        <w:spacing w:before="17"/>
        <w:ind w:left="141" w:right="12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6FF13A8D" w14:textId="77777777" w:rsidR="001E37A2" w:rsidRDefault="009D3052">
      <w:pPr>
        <w:spacing w:before="15"/>
        <w:ind w:left="141" w:right="1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14603800" w14:textId="77777777" w:rsidR="001E37A2" w:rsidRDefault="001E37A2">
      <w:pPr>
        <w:pStyle w:val="a3"/>
        <w:spacing w:before="32"/>
        <w:rPr>
          <w:b/>
          <w:sz w:val="26"/>
        </w:rPr>
      </w:pPr>
    </w:p>
    <w:p w14:paraId="4A510661" w14:textId="77777777" w:rsidR="001E37A2" w:rsidRDefault="009D3052">
      <w:pPr>
        <w:pStyle w:val="1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216EA1CA" w14:textId="77777777" w:rsidR="001E37A2" w:rsidRDefault="001E37A2">
      <w:pPr>
        <w:pStyle w:val="a3"/>
        <w:rPr>
          <w:b/>
          <w:sz w:val="28"/>
        </w:rPr>
      </w:pPr>
    </w:p>
    <w:p w14:paraId="2C418119" w14:textId="77777777" w:rsidR="001E37A2" w:rsidRDefault="001E37A2">
      <w:pPr>
        <w:pStyle w:val="a3"/>
        <w:spacing w:before="54"/>
        <w:rPr>
          <w:b/>
          <w:sz w:val="28"/>
        </w:rPr>
      </w:pPr>
    </w:p>
    <w:p w14:paraId="68027731" w14:textId="77777777" w:rsidR="001E37A2" w:rsidRDefault="009D3052">
      <w:pPr>
        <w:ind w:right="2387"/>
        <w:jc w:val="right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41A38E35" w14:textId="1775B404" w:rsidR="001E37A2" w:rsidRDefault="009D3052">
      <w:pPr>
        <w:spacing w:before="60" w:line="285" w:lineRule="auto"/>
        <w:ind w:left="5602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3A936750" w14:textId="77777777" w:rsidR="001E37A2" w:rsidRDefault="001E37A2">
      <w:pPr>
        <w:pStyle w:val="a3"/>
        <w:rPr>
          <w:sz w:val="28"/>
        </w:rPr>
      </w:pPr>
    </w:p>
    <w:p w14:paraId="43EF3CA8" w14:textId="77777777" w:rsidR="001E37A2" w:rsidRDefault="001E37A2">
      <w:pPr>
        <w:pStyle w:val="a3"/>
        <w:rPr>
          <w:sz w:val="28"/>
        </w:rPr>
      </w:pPr>
    </w:p>
    <w:p w14:paraId="4BF6D5A4" w14:textId="77777777" w:rsidR="001E37A2" w:rsidRDefault="001E37A2">
      <w:pPr>
        <w:pStyle w:val="a3"/>
        <w:rPr>
          <w:sz w:val="28"/>
        </w:rPr>
      </w:pPr>
    </w:p>
    <w:p w14:paraId="576EE1E6" w14:textId="77777777" w:rsidR="001E37A2" w:rsidRDefault="001E37A2">
      <w:pPr>
        <w:pStyle w:val="a3"/>
        <w:spacing w:before="75"/>
        <w:rPr>
          <w:sz w:val="28"/>
        </w:rPr>
      </w:pPr>
    </w:p>
    <w:p w14:paraId="53DD0EEB" w14:textId="77777777" w:rsidR="001E37A2" w:rsidRDefault="009D3052">
      <w:pPr>
        <w:pStyle w:val="1"/>
        <w:spacing w:line="322" w:lineRule="exact"/>
        <w:ind w:right="10"/>
      </w:pPr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rPr>
          <w:spacing w:val="-2"/>
        </w:rPr>
        <w:t>СРЕДСТВ</w:t>
      </w:r>
    </w:p>
    <w:p w14:paraId="62922975" w14:textId="77777777" w:rsidR="001E37A2" w:rsidRDefault="009D3052">
      <w:pPr>
        <w:pStyle w:val="2"/>
        <w:ind w:right="8"/>
      </w:pPr>
      <w:r>
        <w:t xml:space="preserve">по </w:t>
      </w:r>
      <w:r>
        <w:rPr>
          <w:spacing w:val="-2"/>
        </w:rPr>
        <w:t>дисциплине</w:t>
      </w:r>
    </w:p>
    <w:p w14:paraId="1C4D5069" w14:textId="77777777" w:rsidR="001E37A2" w:rsidRDefault="001E37A2">
      <w:pPr>
        <w:pStyle w:val="a3"/>
        <w:spacing w:before="108" w:after="1"/>
        <w:rPr>
          <w:b/>
          <w:sz w:val="20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1E37A2" w14:paraId="2E1D95BD" w14:textId="77777777">
        <w:trPr>
          <w:trHeight w:val="353"/>
        </w:trPr>
        <w:tc>
          <w:tcPr>
            <w:tcW w:w="9924" w:type="dxa"/>
            <w:tcBorders>
              <w:bottom w:val="single" w:sz="4" w:space="0" w:color="000000"/>
            </w:tcBorders>
          </w:tcPr>
          <w:p w14:paraId="5D129CFE" w14:textId="77777777" w:rsidR="001E37A2" w:rsidRDefault="009D3052">
            <w:pPr>
              <w:pStyle w:val="TableParagraph"/>
              <w:spacing w:line="334" w:lineRule="exact"/>
              <w:ind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ОСНОВЫ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ЯДЕРНОЙ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МЕДИЦИНЫ</w:t>
            </w:r>
          </w:p>
        </w:tc>
      </w:tr>
      <w:tr w:rsidR="001E37A2" w14:paraId="4C25C131" w14:textId="77777777">
        <w:trPr>
          <w:trHeight w:val="367"/>
        </w:trPr>
        <w:tc>
          <w:tcPr>
            <w:tcW w:w="9924" w:type="dxa"/>
            <w:tcBorders>
              <w:top w:val="single" w:sz="4" w:space="0" w:color="000000"/>
            </w:tcBorders>
          </w:tcPr>
          <w:p w14:paraId="400648DB" w14:textId="77777777" w:rsidR="001E37A2" w:rsidRDefault="009D3052">
            <w:pPr>
              <w:pStyle w:val="TableParagraph"/>
              <w:spacing w:line="225" w:lineRule="exact"/>
              <w:ind w:left="5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1E37A2" w14:paraId="16DD5288" w14:textId="77777777">
        <w:trPr>
          <w:trHeight w:val="622"/>
        </w:trPr>
        <w:tc>
          <w:tcPr>
            <w:tcW w:w="9924" w:type="dxa"/>
          </w:tcPr>
          <w:p w14:paraId="5F714127" w14:textId="77777777" w:rsidR="001E37A2" w:rsidRDefault="009D3052">
            <w:pPr>
              <w:pStyle w:val="TableParagraph"/>
              <w:spacing w:before="131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1E37A2" w14:paraId="6857804E" w14:textId="77777777">
        <w:trPr>
          <w:trHeight w:val="908"/>
        </w:trPr>
        <w:tc>
          <w:tcPr>
            <w:tcW w:w="9924" w:type="dxa"/>
          </w:tcPr>
          <w:p w14:paraId="43B3EB52" w14:textId="77777777" w:rsidR="001E37A2" w:rsidRDefault="009D3052">
            <w:pPr>
              <w:pStyle w:val="TableParagraph"/>
              <w:tabs>
                <w:tab w:val="left" w:pos="1922"/>
                <w:tab w:val="left" w:pos="9923"/>
              </w:tabs>
              <w:spacing w:before="157"/>
              <w:ind w:left="-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ab/>
              <w:t>04.03.02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Химия,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физика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механика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материалов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1E37A2" w14:paraId="0E65DA9D" w14:textId="77777777">
        <w:trPr>
          <w:trHeight w:val="896"/>
        </w:trPr>
        <w:tc>
          <w:tcPr>
            <w:tcW w:w="9924" w:type="dxa"/>
          </w:tcPr>
          <w:p w14:paraId="7FE2102A" w14:textId="77777777" w:rsidR="001E37A2" w:rsidRDefault="001E37A2">
            <w:pPr>
              <w:pStyle w:val="TableParagraph"/>
              <w:spacing w:before="84"/>
              <w:rPr>
                <w:b/>
                <w:sz w:val="28"/>
              </w:rPr>
            </w:pPr>
          </w:p>
          <w:p w14:paraId="1E9327AD" w14:textId="77777777" w:rsidR="001E37A2" w:rsidRDefault="009D3052">
            <w:pPr>
              <w:pStyle w:val="TableParagraph"/>
              <w:ind w:left="4" w:right="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1E37A2" w14:paraId="7CE6D9BC" w14:textId="77777777">
        <w:trPr>
          <w:trHeight w:val="821"/>
        </w:trPr>
        <w:tc>
          <w:tcPr>
            <w:tcW w:w="9924" w:type="dxa"/>
          </w:tcPr>
          <w:p w14:paraId="74806670" w14:textId="4B64DDDD" w:rsidR="001E37A2" w:rsidRDefault="009D3052">
            <w:pPr>
              <w:pStyle w:val="TableParagraph"/>
              <w:tabs>
                <w:tab w:val="left" w:pos="2217"/>
                <w:tab w:val="left" w:pos="9923"/>
              </w:tabs>
              <w:spacing w:before="157"/>
              <w:ind w:left="-1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A07377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1E37A2" w14:paraId="7A4C31AD" w14:textId="77777777">
        <w:trPr>
          <w:trHeight w:val="641"/>
        </w:trPr>
        <w:tc>
          <w:tcPr>
            <w:tcW w:w="9924" w:type="dxa"/>
          </w:tcPr>
          <w:p w14:paraId="3F3BF5A9" w14:textId="77777777" w:rsidR="001E37A2" w:rsidRDefault="009D3052">
            <w:pPr>
              <w:pStyle w:val="TableParagraph"/>
              <w:spacing w:before="319" w:line="302" w:lineRule="exact"/>
              <w:ind w:left="3" w:right="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581ABF85" w14:textId="77777777" w:rsidR="001E37A2" w:rsidRDefault="001E37A2">
      <w:pPr>
        <w:pStyle w:val="a3"/>
        <w:rPr>
          <w:b/>
          <w:sz w:val="28"/>
        </w:rPr>
      </w:pPr>
    </w:p>
    <w:p w14:paraId="15322CF5" w14:textId="77777777" w:rsidR="001E37A2" w:rsidRDefault="001E37A2">
      <w:pPr>
        <w:pStyle w:val="a3"/>
        <w:rPr>
          <w:b/>
          <w:sz w:val="28"/>
        </w:rPr>
      </w:pPr>
    </w:p>
    <w:p w14:paraId="40F36C19" w14:textId="77777777" w:rsidR="001E37A2" w:rsidRDefault="001E37A2">
      <w:pPr>
        <w:pStyle w:val="a3"/>
        <w:rPr>
          <w:b/>
          <w:sz w:val="28"/>
        </w:rPr>
      </w:pPr>
    </w:p>
    <w:p w14:paraId="5586E4A8" w14:textId="77777777" w:rsidR="001E37A2" w:rsidRDefault="001E37A2">
      <w:pPr>
        <w:pStyle w:val="a3"/>
        <w:rPr>
          <w:b/>
          <w:sz w:val="28"/>
        </w:rPr>
      </w:pPr>
    </w:p>
    <w:p w14:paraId="32FED840" w14:textId="77777777" w:rsidR="001E37A2" w:rsidRDefault="001E37A2">
      <w:pPr>
        <w:pStyle w:val="a3"/>
        <w:rPr>
          <w:b/>
          <w:sz w:val="28"/>
        </w:rPr>
      </w:pPr>
    </w:p>
    <w:p w14:paraId="75BAD335" w14:textId="77777777" w:rsidR="001E37A2" w:rsidRDefault="001E37A2">
      <w:pPr>
        <w:pStyle w:val="a3"/>
        <w:rPr>
          <w:b/>
          <w:sz w:val="28"/>
        </w:rPr>
      </w:pPr>
    </w:p>
    <w:p w14:paraId="1B458ECB" w14:textId="77777777" w:rsidR="001E37A2" w:rsidRDefault="001E37A2">
      <w:pPr>
        <w:pStyle w:val="a3"/>
        <w:spacing w:before="107"/>
        <w:rPr>
          <w:b/>
          <w:sz w:val="28"/>
        </w:rPr>
      </w:pPr>
    </w:p>
    <w:p w14:paraId="5683C302" w14:textId="77777777" w:rsidR="001E37A2" w:rsidRDefault="009D3052">
      <w:pPr>
        <w:ind w:left="141" w:right="7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17DD0596" w14:textId="77777777" w:rsidR="001E37A2" w:rsidRDefault="001E37A2">
      <w:pPr>
        <w:jc w:val="center"/>
        <w:rPr>
          <w:sz w:val="28"/>
        </w:rPr>
        <w:sectPr w:rsidR="001E37A2" w:rsidSect="00C55355">
          <w:footerReference w:type="default" r:id="rId8"/>
          <w:type w:val="continuous"/>
          <w:pgSz w:w="11910" w:h="16840"/>
          <w:pgMar w:top="760" w:right="200" w:bottom="540" w:left="920" w:header="0" w:footer="352" w:gutter="0"/>
          <w:pgNumType w:start="1"/>
          <w:cols w:space="720"/>
        </w:sectPr>
      </w:pPr>
    </w:p>
    <w:p w14:paraId="152C0783" w14:textId="77777777" w:rsidR="001E37A2" w:rsidRDefault="009D3052">
      <w:pPr>
        <w:pStyle w:val="3"/>
        <w:spacing w:before="72" w:line="274" w:lineRule="exact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5528F305" w14:textId="77777777" w:rsidR="001E37A2" w:rsidRDefault="009D3052">
      <w:pPr>
        <w:pStyle w:val="a3"/>
        <w:ind w:left="498" w:right="362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«Основы ядерной медицины» и обеспечивает проверку освоения планируемых результатов обучения (компетенций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</w:t>
      </w:r>
      <w:r>
        <w:t>ндикаторов)</w:t>
      </w:r>
      <w:r>
        <w:rPr>
          <w:spacing w:val="-3"/>
        </w:rPr>
        <w:t xml:space="preserve"> </w:t>
      </w:r>
      <w:r>
        <w:t>посредством мероприятий текущей и промежуточной аттестации по дисциплине.</w:t>
      </w:r>
    </w:p>
    <w:p w14:paraId="1EFFFD21" w14:textId="77777777" w:rsidR="001E37A2" w:rsidRDefault="009D3052">
      <w:pPr>
        <w:pStyle w:val="a3"/>
        <w:spacing w:before="59"/>
        <w:ind w:left="498" w:right="362"/>
        <w:jc w:val="both"/>
      </w:pPr>
      <w:r>
        <w:t>Фонд оценочных средств составлен в соответствии требованиями федерального государственного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высшего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направлению</w:t>
      </w:r>
      <w:r>
        <w:rPr>
          <w:spacing w:val="-15"/>
        </w:rPr>
        <w:t xml:space="preserve"> </w:t>
      </w:r>
      <w:r>
        <w:t>подготовки</w:t>
      </w:r>
    </w:p>
    <w:p w14:paraId="5D9EAD8F" w14:textId="77777777" w:rsidR="001E37A2" w:rsidRDefault="009D3052">
      <w:pPr>
        <w:pStyle w:val="a3"/>
        <w:ind w:left="498"/>
        <w:jc w:val="both"/>
      </w:pPr>
      <w:r>
        <w:t>04.03.</w:t>
      </w:r>
      <w:r>
        <w:t>02 «Химия,</w:t>
      </w:r>
      <w:r>
        <w:rPr>
          <w:spacing w:val="-3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механика</w:t>
      </w:r>
      <w:r>
        <w:rPr>
          <w:spacing w:val="-3"/>
        </w:rPr>
        <w:t xml:space="preserve"> </w:t>
      </w:r>
      <w:r>
        <w:rPr>
          <w:spacing w:val="-2"/>
        </w:rPr>
        <w:t>материалов».</w:t>
      </w:r>
    </w:p>
    <w:p w14:paraId="2B75273C" w14:textId="77777777" w:rsidR="001E37A2" w:rsidRDefault="001E37A2">
      <w:pPr>
        <w:pStyle w:val="a3"/>
        <w:spacing w:before="122"/>
      </w:pPr>
    </w:p>
    <w:p w14:paraId="486EEBEF" w14:textId="77777777" w:rsidR="001E37A2" w:rsidRDefault="009D3052">
      <w:pPr>
        <w:pStyle w:val="3"/>
        <w:spacing w:line="274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625E0012" w14:textId="77777777" w:rsidR="001E37A2" w:rsidRDefault="009D3052">
      <w:pPr>
        <w:pStyle w:val="a3"/>
        <w:ind w:left="498" w:right="367" w:firstLine="707"/>
        <w:jc w:val="both"/>
      </w:pPr>
      <w:r>
        <w:t>Целью</w:t>
      </w:r>
      <w:r>
        <w:rPr>
          <w:spacing w:val="-10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подготовки обучающихся требованиям федерального государственного образовательного стандарта.</w:t>
      </w:r>
    </w:p>
    <w:p w14:paraId="4B35A0FC" w14:textId="77777777" w:rsidR="001E37A2" w:rsidRDefault="009D3052">
      <w:pPr>
        <w:pStyle w:val="a3"/>
        <w:ind w:left="498" w:right="363" w:firstLine="707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Фондом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 «Основы научно-исследовательской деятельности»</w:t>
      </w:r>
      <w:r>
        <w:rPr>
          <w:spacing w:val="40"/>
        </w:rPr>
        <w:t xml:space="preserve"> </w:t>
      </w:r>
      <w:r>
        <w:t>решаются следующие задачи:</w:t>
      </w:r>
    </w:p>
    <w:p w14:paraId="636DB358" w14:textId="77777777" w:rsidR="001E37A2" w:rsidRDefault="009D3052">
      <w:pPr>
        <w:pStyle w:val="a4"/>
        <w:numPr>
          <w:ilvl w:val="0"/>
          <w:numId w:val="5"/>
        </w:numPr>
        <w:tabs>
          <w:tab w:val="left" w:pos="1445"/>
        </w:tabs>
        <w:ind w:right="373" w:firstLine="707"/>
        <w:rPr>
          <w:sz w:val="24"/>
        </w:rPr>
      </w:pPr>
      <w:r>
        <w:rPr>
          <w:sz w:val="24"/>
        </w:rPr>
        <w:t xml:space="preserve">контроль и управление процессом приобретения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знаний, умений и навыков, предусмотренных в рамках </w:t>
      </w:r>
      <w:r>
        <w:rPr>
          <w:sz w:val="24"/>
        </w:rPr>
        <w:t>данной дисциплины;</w:t>
      </w:r>
    </w:p>
    <w:p w14:paraId="028621F8" w14:textId="77777777" w:rsidR="001E37A2" w:rsidRDefault="009D3052">
      <w:pPr>
        <w:pStyle w:val="a4"/>
        <w:numPr>
          <w:ilvl w:val="0"/>
          <w:numId w:val="5"/>
        </w:numPr>
        <w:tabs>
          <w:tab w:val="left" w:pos="1399"/>
        </w:tabs>
        <w:ind w:right="361" w:firstLine="707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6ED1E941" w14:textId="77777777" w:rsidR="001E37A2" w:rsidRDefault="009D3052">
      <w:pPr>
        <w:pStyle w:val="a4"/>
        <w:numPr>
          <w:ilvl w:val="0"/>
          <w:numId w:val="5"/>
        </w:numPr>
        <w:tabs>
          <w:tab w:val="left" w:pos="1418"/>
        </w:tabs>
        <w:ind w:right="366" w:firstLine="707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</w:t>
      </w:r>
      <w:r>
        <w:rPr>
          <w:sz w:val="24"/>
        </w:rPr>
        <w:t>вационных методов обучения в образовательный процесс в рамках данной дисциплины.</w:t>
      </w:r>
    </w:p>
    <w:p w14:paraId="05EE4B5F" w14:textId="77777777" w:rsidR="001E37A2" w:rsidRDefault="001E37A2">
      <w:pPr>
        <w:pStyle w:val="a3"/>
        <w:spacing w:before="63"/>
      </w:pPr>
    </w:p>
    <w:p w14:paraId="21CE1D28" w14:textId="77777777" w:rsidR="001E37A2" w:rsidRDefault="009D3052">
      <w:pPr>
        <w:pStyle w:val="a4"/>
        <w:numPr>
          <w:ilvl w:val="0"/>
          <w:numId w:val="4"/>
        </w:numPr>
        <w:tabs>
          <w:tab w:val="left" w:pos="809"/>
        </w:tabs>
        <w:ind w:right="368" w:firstLine="0"/>
        <w:jc w:val="both"/>
        <w:rPr>
          <w:b/>
          <w:sz w:val="24"/>
        </w:rPr>
      </w:pPr>
      <w:r>
        <w:rPr>
          <w:b/>
          <w:sz w:val="24"/>
        </w:rPr>
        <w:t>Перечень компетенций с указанием этапов их формирования в процессе освоения образовательной программы 04.03.02. «Химия, физика и механика материалов», профиль</w:t>
      </w:r>
    </w:p>
    <w:p w14:paraId="7B41505C" w14:textId="77777777" w:rsidR="001E37A2" w:rsidRDefault="009D3052">
      <w:pPr>
        <w:ind w:left="498"/>
        <w:jc w:val="both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Наноматериалы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медицины»</w:t>
      </w:r>
    </w:p>
    <w:p w14:paraId="13B4C88B" w14:textId="77777777" w:rsidR="001E37A2" w:rsidRDefault="001E37A2">
      <w:pPr>
        <w:pStyle w:val="a3"/>
        <w:spacing w:before="60"/>
        <w:rPr>
          <w:b/>
        </w:rPr>
      </w:pPr>
    </w:p>
    <w:p w14:paraId="197E3E5C" w14:textId="77777777" w:rsidR="001E37A2" w:rsidRDefault="009D3052">
      <w:pPr>
        <w:pStyle w:val="a4"/>
        <w:numPr>
          <w:ilvl w:val="1"/>
          <w:numId w:val="4"/>
        </w:numPr>
        <w:tabs>
          <w:tab w:val="left" w:pos="918"/>
        </w:tabs>
        <w:ind w:right="134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дисциплине</w:t>
      </w:r>
      <w:proofErr w:type="gram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соотнесенных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 планируемыми результатами освоения образовательной программы</w:t>
      </w:r>
    </w:p>
    <w:p w14:paraId="1B2B1C4D" w14:textId="77777777" w:rsidR="001E37A2" w:rsidRDefault="001E37A2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43"/>
        <w:gridCol w:w="5247"/>
      </w:tblGrid>
      <w:tr w:rsidR="001E37A2" w14:paraId="580D2538" w14:textId="77777777">
        <w:trPr>
          <w:trHeight w:val="551"/>
        </w:trPr>
        <w:tc>
          <w:tcPr>
            <w:tcW w:w="1702" w:type="dxa"/>
          </w:tcPr>
          <w:p w14:paraId="5FE97762" w14:textId="77777777" w:rsidR="001E37A2" w:rsidRDefault="009D3052">
            <w:pPr>
              <w:pStyle w:val="TableParagraph"/>
              <w:spacing w:line="276" w:lineRule="exact"/>
              <w:ind w:left="105" w:firstLine="5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543" w:type="dxa"/>
          </w:tcPr>
          <w:p w14:paraId="1A95DA66" w14:textId="77777777" w:rsidR="001E37A2" w:rsidRDefault="009D3052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ООП</w:t>
            </w:r>
          </w:p>
          <w:p w14:paraId="01E82ED6" w14:textId="77777777" w:rsidR="001E37A2" w:rsidRDefault="009D3052">
            <w:pPr>
              <w:pStyle w:val="TableParagraph"/>
              <w:spacing w:line="257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компетенций*</w:t>
            </w:r>
          </w:p>
        </w:tc>
        <w:tc>
          <w:tcPr>
            <w:tcW w:w="5247" w:type="dxa"/>
          </w:tcPr>
          <w:p w14:paraId="43596890" w14:textId="77777777" w:rsidR="001E37A2" w:rsidRDefault="009D3052">
            <w:pPr>
              <w:pStyle w:val="TableParagraph"/>
              <w:spacing w:line="276" w:lineRule="exact"/>
              <w:ind w:left="1159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</w:t>
            </w:r>
            <w:proofErr w:type="gramStart"/>
            <w:r>
              <w:rPr>
                <w:b/>
                <w:sz w:val="24"/>
              </w:rPr>
              <w:t>обучения по дисциплине</w:t>
            </w:r>
            <w:proofErr w:type="gramEnd"/>
            <w:r>
              <w:rPr>
                <w:b/>
                <w:sz w:val="24"/>
              </w:rPr>
              <w:t>**</w:t>
            </w:r>
          </w:p>
        </w:tc>
      </w:tr>
      <w:tr w:rsidR="001E37A2" w14:paraId="70A9A5EC" w14:textId="77777777">
        <w:trPr>
          <w:trHeight w:val="6134"/>
        </w:trPr>
        <w:tc>
          <w:tcPr>
            <w:tcW w:w="1702" w:type="dxa"/>
          </w:tcPr>
          <w:p w14:paraId="0B59BC13" w14:textId="77777777" w:rsidR="001E37A2" w:rsidRDefault="009D305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0C90D981" w14:textId="77777777" w:rsidR="001E37A2" w:rsidRDefault="009D3052">
            <w:pPr>
              <w:pStyle w:val="TableParagraph"/>
              <w:spacing w:before="56"/>
              <w:ind w:left="107" w:right="7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 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данные, воспринимать,</w:t>
            </w:r>
          </w:p>
          <w:p w14:paraId="2BF4F0F9" w14:textId="77777777" w:rsidR="001E37A2" w:rsidRDefault="009D30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анализировать, запоминать и передавать информацию с использованием цифровых средств, а также с помощью алгоритмов при работе с полученными из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 эффективного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 полученной информации для решения задач</w:t>
            </w:r>
          </w:p>
        </w:tc>
        <w:tc>
          <w:tcPr>
            <w:tcW w:w="5247" w:type="dxa"/>
          </w:tcPr>
          <w:p w14:paraId="6ECD4264" w14:textId="77777777" w:rsidR="001E37A2" w:rsidRDefault="009D3052">
            <w:pPr>
              <w:pStyle w:val="TableParagraph"/>
              <w:tabs>
                <w:tab w:val="left" w:pos="3031"/>
              </w:tabs>
              <w:spacing w:line="276" w:lineRule="auto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З-УКЦ-2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: методики сбора и обработки информации с использованием цифровых средств, а также актуальные российские и зарубежные источники информации </w:t>
            </w:r>
            <w:r>
              <w:rPr>
                <w:sz w:val="24"/>
              </w:rPr>
              <w:t>в сфере профессиональной деятельности, принципы, 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5378F089" w14:textId="77777777" w:rsidR="001E37A2" w:rsidRDefault="009D3052">
            <w:pPr>
              <w:pStyle w:val="TableParagraph"/>
              <w:spacing w:line="278" w:lineRule="auto"/>
              <w:ind w:left="216" w:right="192" w:firstLine="2815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 цифровых средств и с учетом основных требований информационной безопасности</w:t>
            </w:r>
          </w:p>
          <w:p w14:paraId="61B09B7F" w14:textId="77777777" w:rsidR="001E37A2" w:rsidRDefault="009D3052">
            <w:pPr>
              <w:pStyle w:val="TableParagraph"/>
              <w:tabs>
                <w:tab w:val="left" w:pos="2518"/>
                <w:tab w:val="left" w:pos="2821"/>
                <w:tab w:val="left" w:pos="3031"/>
                <w:tab w:val="left" w:pos="4202"/>
                <w:tab w:val="left" w:pos="4307"/>
              </w:tabs>
              <w:spacing w:before="186"/>
              <w:ind w:left="216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У-УКЦ-2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методики поиска</w:t>
            </w:r>
            <w:r>
              <w:rPr>
                <w:sz w:val="24"/>
              </w:rPr>
              <w:t xml:space="preserve">, сбора и обработки информации;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средств, </w:t>
            </w:r>
            <w:r>
              <w:rPr>
                <w:sz w:val="24"/>
              </w:rPr>
              <w:t xml:space="preserve">осуществлять критический анализ и синтез информации, полученной из разных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 стандартные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</w:p>
          <w:p w14:paraId="4F4A4E46" w14:textId="77777777" w:rsidR="001E37A2" w:rsidRDefault="009D3052">
            <w:pPr>
              <w:pStyle w:val="TableParagraph"/>
              <w:tabs>
                <w:tab w:val="left" w:pos="2854"/>
                <w:tab w:val="left" w:pos="4929"/>
              </w:tabs>
              <w:spacing w:line="270" w:lineRule="atLeast"/>
              <w:ind w:left="216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использованием цифровых средств и с </w:t>
            </w:r>
            <w:r>
              <w:rPr>
                <w:sz w:val="24"/>
              </w:rPr>
              <w:t>учетом основных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информационной</w:t>
            </w:r>
          </w:p>
        </w:tc>
      </w:tr>
    </w:tbl>
    <w:p w14:paraId="374F4E6A" w14:textId="77777777" w:rsidR="001E37A2" w:rsidRDefault="001E37A2">
      <w:pPr>
        <w:spacing w:line="270" w:lineRule="atLeast"/>
        <w:jc w:val="both"/>
        <w:rPr>
          <w:sz w:val="24"/>
        </w:rPr>
        <w:sectPr w:rsidR="001E37A2" w:rsidSect="00C55355">
          <w:pgSz w:w="11910" w:h="16840"/>
          <w:pgMar w:top="760" w:right="200" w:bottom="540" w:left="920" w:header="0" w:footer="352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43"/>
        <w:gridCol w:w="5247"/>
      </w:tblGrid>
      <w:tr w:rsidR="001E37A2" w14:paraId="6E6C1D01" w14:textId="77777777">
        <w:trPr>
          <w:trHeight w:val="3036"/>
        </w:trPr>
        <w:tc>
          <w:tcPr>
            <w:tcW w:w="1702" w:type="dxa"/>
          </w:tcPr>
          <w:p w14:paraId="787FFFC3" w14:textId="77777777" w:rsidR="001E37A2" w:rsidRDefault="001E37A2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6183D213" w14:textId="77777777" w:rsidR="001E37A2" w:rsidRDefault="001E37A2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14:paraId="191F1505" w14:textId="77777777" w:rsidR="001E37A2" w:rsidRDefault="009D3052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14:paraId="58762CCB" w14:textId="77777777" w:rsidR="001E37A2" w:rsidRDefault="009D305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В-УКЦ-2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методами поиска, сбора и обработки, критического анализа и синтеза информации с использованием цифровых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 xml:space="preserve">я решения поставленных задач, навыками </w:t>
            </w:r>
            <w:r>
              <w:rPr>
                <w:sz w:val="24"/>
              </w:rPr>
              <w:t>подготовки обзоров, аннотаций, составления рефератов, научных докладов, публикаций и библиографии по научно- исследовательской работе с использованием цифровых средств и с учетом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</w:p>
          <w:p w14:paraId="48A148A1" w14:textId="77777777" w:rsidR="001E37A2" w:rsidRDefault="009D3052">
            <w:pPr>
              <w:pStyle w:val="TableParagraph"/>
              <w:spacing w:line="261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1E37A2" w14:paraId="71883FE8" w14:textId="77777777">
        <w:trPr>
          <w:trHeight w:val="2484"/>
        </w:trPr>
        <w:tc>
          <w:tcPr>
            <w:tcW w:w="1702" w:type="dxa"/>
          </w:tcPr>
          <w:p w14:paraId="44A1AB5F" w14:textId="77777777" w:rsidR="001E37A2" w:rsidRDefault="009D305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14:paraId="093826AB" w14:textId="77777777" w:rsidR="001E37A2" w:rsidRDefault="009D3052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</w:t>
            </w:r>
            <w:r>
              <w:rPr>
                <w:spacing w:val="-2"/>
                <w:sz w:val="24"/>
              </w:rPr>
              <w:t>технические</w:t>
            </w:r>
          </w:p>
          <w:p w14:paraId="4A3028B7" w14:textId="77777777" w:rsidR="001E37A2" w:rsidRDefault="009D3052">
            <w:pPr>
              <w:pStyle w:val="TableParagraph"/>
              <w:tabs>
                <w:tab w:val="left" w:pos="1243"/>
                <w:tab w:val="left" w:pos="1809"/>
                <w:tab w:val="left" w:pos="2376"/>
              </w:tabs>
              <w:ind w:left="107" w:right="385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методы </w:t>
            </w:r>
            <w:r>
              <w:rPr>
                <w:sz w:val="24"/>
              </w:rPr>
              <w:t xml:space="preserve">испытаний для решения </w:t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задач, </w:t>
            </w:r>
            <w:r>
              <w:rPr>
                <w:sz w:val="24"/>
              </w:rPr>
              <w:t>поставленных специалистом 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5247" w:type="dxa"/>
          </w:tcPr>
          <w:p w14:paraId="3496CFF8" w14:textId="77777777" w:rsidR="001E37A2" w:rsidRDefault="009D3052">
            <w:pPr>
              <w:pStyle w:val="TableParagraph"/>
              <w:tabs>
                <w:tab w:val="left" w:pos="1809"/>
              </w:tabs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З-ПК-3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стадий технологического процесса и методик </w:t>
            </w:r>
            <w:r>
              <w:rPr>
                <w:spacing w:val="-2"/>
                <w:sz w:val="24"/>
              </w:rPr>
              <w:t>анализа</w:t>
            </w:r>
          </w:p>
          <w:p w14:paraId="18B52E9E" w14:textId="77777777" w:rsidR="001E37A2" w:rsidRDefault="009D3052">
            <w:pPr>
              <w:pStyle w:val="TableParagraph"/>
              <w:tabs>
                <w:tab w:val="left" w:pos="674"/>
              </w:tabs>
              <w:ind w:left="108" w:right="249"/>
              <w:rPr>
                <w:sz w:val="24"/>
              </w:rPr>
            </w:pPr>
            <w:r>
              <w:rPr>
                <w:sz w:val="24"/>
              </w:rPr>
              <w:t>У-ПК-3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испытанийи</w:t>
            </w:r>
            <w:proofErr w:type="spellEnd"/>
            <w:r>
              <w:rPr>
                <w:sz w:val="24"/>
              </w:rPr>
              <w:t xml:space="preserve"> элементы документации</w:t>
            </w:r>
          </w:p>
          <w:p w14:paraId="79CA2ED9" w14:textId="77777777" w:rsidR="001E37A2" w:rsidRDefault="009D3052">
            <w:pPr>
              <w:pStyle w:val="TableParagraph"/>
              <w:tabs>
                <w:tab w:val="left" w:pos="1809"/>
              </w:tabs>
              <w:ind w:left="674" w:right="201" w:hanging="567"/>
              <w:rPr>
                <w:sz w:val="24"/>
              </w:rPr>
            </w:pPr>
            <w:proofErr w:type="gramStart"/>
            <w:r>
              <w:rPr>
                <w:sz w:val="24"/>
              </w:rPr>
              <w:t>В-ПК-3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навыкамивыбора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  <w:t>и методов испытаний (из</w:t>
            </w:r>
            <w:proofErr w:type="gramEnd"/>
          </w:p>
          <w:p w14:paraId="5C7437A9" w14:textId="77777777" w:rsidR="001E37A2" w:rsidRDefault="009D3052">
            <w:pPr>
              <w:pStyle w:val="TableParagraph"/>
              <w:spacing w:line="270" w:lineRule="atLeast"/>
              <w:ind w:left="674" w:right="411" w:hanging="567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</w:t>
            </w:r>
          </w:p>
        </w:tc>
      </w:tr>
      <w:tr w:rsidR="001E37A2" w14:paraId="46A51162" w14:textId="77777777">
        <w:trPr>
          <w:trHeight w:val="3036"/>
        </w:trPr>
        <w:tc>
          <w:tcPr>
            <w:tcW w:w="1702" w:type="dxa"/>
          </w:tcPr>
          <w:p w14:paraId="1308AE9B" w14:textId="77777777" w:rsidR="001E37A2" w:rsidRDefault="009D305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543" w:type="dxa"/>
          </w:tcPr>
          <w:p w14:paraId="4F1F2595" w14:textId="77777777" w:rsidR="001E37A2" w:rsidRDefault="009D3052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Способен выбирать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14:paraId="78F1A496" w14:textId="77777777" w:rsidR="001E37A2" w:rsidRDefault="009D3052">
            <w:pPr>
              <w:pStyle w:val="TableParagraph"/>
              <w:tabs>
                <w:tab w:val="left" w:pos="1809"/>
              </w:tabs>
              <w:ind w:left="107" w:right="33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для разработки нормативной </w:t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14:paraId="6943F810" w14:textId="77777777" w:rsidR="001E37A2" w:rsidRDefault="009D30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лекарственные</w:t>
            </w:r>
          </w:p>
          <w:p w14:paraId="6F907B77" w14:textId="77777777" w:rsidR="001E37A2" w:rsidRDefault="009D305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оставленные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5247" w:type="dxa"/>
          </w:tcPr>
          <w:p w14:paraId="14DD7586" w14:textId="77777777" w:rsidR="001E37A2" w:rsidRDefault="009D3052">
            <w:pPr>
              <w:pStyle w:val="TableParagraph"/>
              <w:tabs>
                <w:tab w:val="left" w:pos="3511"/>
              </w:tabs>
              <w:ind w:left="108" w:right="411"/>
              <w:rPr>
                <w:sz w:val="24"/>
              </w:rPr>
            </w:pPr>
            <w:r>
              <w:rPr>
                <w:sz w:val="24"/>
              </w:rPr>
              <w:t>З-ПК-1.1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разделов технологического регламента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EF261BC" w14:textId="77777777" w:rsidR="001E37A2" w:rsidRDefault="009D30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фармакопейной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  <w:p w14:paraId="039C2ACA" w14:textId="77777777" w:rsidR="001E37A2" w:rsidRDefault="009D3052">
            <w:pPr>
              <w:pStyle w:val="TableParagraph"/>
              <w:tabs>
                <w:tab w:val="left" w:pos="1809"/>
              </w:tabs>
              <w:ind w:left="108" w:right="406"/>
              <w:rPr>
                <w:sz w:val="24"/>
              </w:rPr>
            </w:pPr>
            <w:r>
              <w:rPr>
                <w:sz w:val="24"/>
              </w:rPr>
              <w:t>У-ПК-1.1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руководящими </w:t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z w:val="24"/>
              </w:rPr>
              <w:tab/>
              <w:t>и фармакопеей при выборе технических средств и 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  <w:p w14:paraId="1922316C" w14:textId="77777777" w:rsidR="001E37A2" w:rsidRDefault="009D30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14:paraId="4FCEABE3" w14:textId="77777777" w:rsidR="001E37A2" w:rsidRDefault="009D3052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В-ПК-1.1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методикой сравнения 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двум </w:t>
            </w:r>
            <w:r>
              <w:rPr>
                <w:spacing w:val="-2"/>
                <w:sz w:val="24"/>
              </w:rPr>
              <w:t>фармакопеям</w:t>
            </w:r>
          </w:p>
        </w:tc>
      </w:tr>
    </w:tbl>
    <w:p w14:paraId="4598C859" w14:textId="77777777" w:rsidR="001E37A2" w:rsidRDefault="001E37A2">
      <w:pPr>
        <w:pStyle w:val="a3"/>
        <w:rPr>
          <w:b/>
        </w:rPr>
      </w:pPr>
    </w:p>
    <w:p w14:paraId="114ADFD1" w14:textId="77777777" w:rsidR="001E37A2" w:rsidRDefault="001E37A2">
      <w:pPr>
        <w:pStyle w:val="a3"/>
        <w:rPr>
          <w:b/>
        </w:rPr>
      </w:pPr>
    </w:p>
    <w:p w14:paraId="00791478" w14:textId="77777777" w:rsidR="001E37A2" w:rsidRDefault="001E37A2">
      <w:pPr>
        <w:pStyle w:val="a3"/>
        <w:spacing w:before="168"/>
        <w:rPr>
          <w:b/>
        </w:rPr>
      </w:pPr>
    </w:p>
    <w:p w14:paraId="4012F445" w14:textId="77777777" w:rsidR="001E37A2" w:rsidRDefault="009D3052">
      <w:pPr>
        <w:pStyle w:val="a4"/>
        <w:numPr>
          <w:ilvl w:val="1"/>
          <w:numId w:val="4"/>
        </w:numPr>
        <w:tabs>
          <w:tab w:val="left" w:pos="948"/>
        </w:tabs>
        <w:ind w:left="948" w:hanging="450"/>
        <w:jc w:val="both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36"/>
          <w:sz w:val="24"/>
        </w:rPr>
        <w:t xml:space="preserve"> </w:t>
      </w:r>
      <w:proofErr w:type="spellStart"/>
      <w:r>
        <w:rPr>
          <w:b/>
          <w:i/>
          <w:sz w:val="24"/>
        </w:rPr>
        <w:t>бакалавриата</w:t>
      </w:r>
      <w:proofErr w:type="spellEnd"/>
      <w:r>
        <w:rPr>
          <w:b/>
          <w:i/>
          <w:spacing w:val="29"/>
          <w:sz w:val="24"/>
        </w:rPr>
        <w:t xml:space="preserve"> </w:t>
      </w:r>
      <w:r>
        <w:rPr>
          <w:b/>
          <w:spacing w:val="-2"/>
          <w:sz w:val="24"/>
        </w:rPr>
        <w:t>04.03.02.</w:t>
      </w:r>
    </w:p>
    <w:p w14:paraId="3231C925" w14:textId="77777777" w:rsidR="001E37A2" w:rsidRDefault="009D3052">
      <w:pPr>
        <w:pStyle w:val="3"/>
      </w:pPr>
      <w:r>
        <w:t>«Химия,</w:t>
      </w:r>
      <w:r>
        <w:rPr>
          <w:spacing w:val="40"/>
        </w:rPr>
        <w:t xml:space="preserve"> </w:t>
      </w:r>
      <w:r>
        <w:t>физика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механика</w:t>
      </w:r>
      <w:r>
        <w:rPr>
          <w:spacing w:val="40"/>
        </w:rPr>
        <w:t xml:space="preserve"> </w:t>
      </w:r>
      <w:r>
        <w:t>материалов»,</w:t>
      </w:r>
      <w:r>
        <w:rPr>
          <w:spacing w:val="40"/>
        </w:rPr>
        <w:t xml:space="preserve"> </w:t>
      </w:r>
      <w:r>
        <w:t>профиль</w:t>
      </w:r>
      <w:r>
        <w:rPr>
          <w:spacing w:val="40"/>
        </w:rPr>
        <w:t xml:space="preserve"> </w:t>
      </w:r>
      <w:r>
        <w:t>«</w:t>
      </w:r>
      <w:proofErr w:type="spellStart"/>
      <w:r>
        <w:t>Наноматериалы</w:t>
      </w:r>
      <w:proofErr w:type="spell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медицины»</w:t>
      </w:r>
    </w:p>
    <w:p w14:paraId="3AFE59B9" w14:textId="77777777" w:rsidR="001E37A2" w:rsidRDefault="009D3052">
      <w:pPr>
        <w:pStyle w:val="a3"/>
        <w:spacing w:before="272"/>
        <w:ind w:left="498" w:right="363" w:firstLine="566"/>
        <w:jc w:val="both"/>
      </w:pPr>
      <w:r>
        <w:t xml:space="preserve">Компоненты компетенций, как правило, формируются при изучении нескольких дисциплин, а также в немалой степени в процессе </w:t>
      </w:r>
      <w:r>
        <w:t>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4AC4DA69" w14:textId="77777777" w:rsidR="001E37A2" w:rsidRDefault="009D3052">
      <w:pPr>
        <w:pStyle w:val="a3"/>
        <w:ind w:left="498" w:right="359" w:firstLine="566"/>
        <w:jc w:val="both"/>
      </w:pPr>
      <w:r>
        <w:t>Место дисциплины и соответствующий этап формирования компетенций в цел</w:t>
      </w:r>
      <w:r>
        <w:t>остном процессе подготовки по образовательной программе можно определить по матрице компетенций, которая приводится в Приложении.</w:t>
      </w:r>
    </w:p>
    <w:p w14:paraId="7CFBBD91" w14:textId="77777777" w:rsidR="001E37A2" w:rsidRDefault="009D3052">
      <w:pPr>
        <w:pStyle w:val="a3"/>
        <w:ind w:left="1065"/>
        <w:jc w:val="both"/>
      </w:pPr>
      <w:r>
        <w:t>Этапы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60A45231" w14:textId="77777777" w:rsidR="001E37A2" w:rsidRDefault="009D3052">
      <w:pPr>
        <w:pStyle w:val="a4"/>
        <w:numPr>
          <w:ilvl w:val="0"/>
          <w:numId w:val="3"/>
        </w:numPr>
        <w:tabs>
          <w:tab w:val="left" w:pos="710"/>
        </w:tabs>
        <w:ind w:right="365" w:firstLine="0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формируются </w:t>
      </w:r>
      <w:proofErr w:type="spellStart"/>
      <w:r>
        <w:rPr>
          <w:sz w:val="24"/>
        </w:rPr>
        <w:t>знаниевые</w:t>
      </w:r>
      <w:proofErr w:type="spellEnd"/>
      <w:r>
        <w:rPr>
          <w:sz w:val="24"/>
        </w:rPr>
        <w:t xml:space="preserve"> и инструме</w:t>
      </w:r>
      <w:r>
        <w:rPr>
          <w:sz w:val="24"/>
        </w:rPr>
        <w:t>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1AF21F02" w14:textId="77777777" w:rsidR="001E37A2" w:rsidRDefault="009D3052">
      <w:pPr>
        <w:pStyle w:val="a4"/>
        <w:numPr>
          <w:ilvl w:val="0"/>
          <w:numId w:val="3"/>
        </w:numPr>
        <w:tabs>
          <w:tab w:val="left" w:pos="713"/>
        </w:tabs>
        <w:ind w:right="364" w:firstLine="0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</w:t>
      </w:r>
      <w:r>
        <w:rPr>
          <w:sz w:val="24"/>
        </w:rPr>
        <w:t>мирование компетенции, значительно возрастают, но еще не достигают итоговых значений. На этом этапе студент осваивает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способен</w:t>
      </w:r>
    </w:p>
    <w:p w14:paraId="559C5735" w14:textId="77777777" w:rsidR="001E37A2" w:rsidRDefault="001E37A2">
      <w:pPr>
        <w:jc w:val="both"/>
        <w:rPr>
          <w:sz w:val="24"/>
        </w:rPr>
        <w:sectPr w:rsidR="001E37A2" w:rsidSect="00C55355">
          <w:type w:val="continuous"/>
          <w:pgSz w:w="11910" w:h="16840"/>
          <w:pgMar w:top="820" w:right="200" w:bottom="540" w:left="920" w:header="0" w:footer="352" w:gutter="0"/>
          <w:cols w:space="720"/>
        </w:sectPr>
      </w:pPr>
    </w:p>
    <w:p w14:paraId="69CA7108" w14:textId="77777777" w:rsidR="001E37A2" w:rsidRDefault="009D3052">
      <w:pPr>
        <w:pStyle w:val="a3"/>
        <w:spacing w:before="68"/>
        <w:ind w:left="498" w:right="372"/>
        <w:jc w:val="both"/>
      </w:pPr>
      <w:r>
        <w:lastRenderedPageBreak/>
        <w:t>самостоятельно решать учебные задачи, внося к</w:t>
      </w:r>
      <w:r>
        <w:t>оррективы в алгоритм действий, осуществляя коррекцию в ходе работы, переносит знания и умения на новые условия;</w:t>
      </w:r>
    </w:p>
    <w:p w14:paraId="165F2583" w14:textId="77777777" w:rsidR="001E37A2" w:rsidRDefault="009D3052">
      <w:pPr>
        <w:pStyle w:val="a4"/>
        <w:numPr>
          <w:ilvl w:val="0"/>
          <w:numId w:val="3"/>
        </w:numPr>
        <w:tabs>
          <w:tab w:val="left" w:pos="662"/>
        </w:tabs>
        <w:ind w:right="362" w:firstLine="0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</w:t>
      </w:r>
      <w:r>
        <w:rPr>
          <w:sz w:val="24"/>
        </w:rPr>
        <w:t>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5B2ED1C1" w14:textId="77777777" w:rsidR="001E37A2" w:rsidRDefault="009D3052">
      <w:pPr>
        <w:pStyle w:val="a3"/>
        <w:ind w:left="498" w:right="370" w:firstLine="566"/>
        <w:jc w:val="both"/>
      </w:pPr>
      <w:r>
        <w:t xml:space="preserve">Этапы формирования компетенций в ходе освоения дисциплины </w:t>
      </w:r>
      <w:r>
        <w:t>отражаются в тематическом плане (см. п. 4 рабочей программы дисциплины).</w:t>
      </w:r>
    </w:p>
    <w:p w14:paraId="2E31B7AD" w14:textId="77777777" w:rsidR="001E37A2" w:rsidRDefault="001E37A2">
      <w:pPr>
        <w:pStyle w:val="a3"/>
      </w:pPr>
    </w:p>
    <w:p w14:paraId="4460242A" w14:textId="77777777" w:rsidR="001E37A2" w:rsidRDefault="001E37A2">
      <w:pPr>
        <w:pStyle w:val="a3"/>
        <w:spacing w:before="2"/>
      </w:pPr>
    </w:p>
    <w:p w14:paraId="37584191" w14:textId="77777777" w:rsidR="001E37A2" w:rsidRDefault="009D3052">
      <w:pPr>
        <w:pStyle w:val="a4"/>
        <w:numPr>
          <w:ilvl w:val="1"/>
          <w:numId w:val="4"/>
        </w:numPr>
        <w:tabs>
          <w:tab w:val="left" w:pos="965"/>
          <w:tab w:val="left" w:pos="10160"/>
        </w:tabs>
        <w:spacing w:before="1"/>
        <w:ind w:left="498" w:right="369" w:firstLine="0"/>
        <w:rPr>
          <w:b/>
          <w:i/>
          <w:sz w:val="24"/>
        </w:rPr>
      </w:pPr>
      <w:r>
        <w:rPr>
          <w:b/>
          <w:i/>
          <w:sz w:val="24"/>
        </w:rPr>
        <w:t>Связь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формируемыми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компетенциями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формами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z w:val="24"/>
        </w:rPr>
        <w:tab/>
      </w:r>
      <w:r>
        <w:rPr>
          <w:b/>
          <w:i/>
          <w:spacing w:val="-6"/>
          <w:sz w:val="24"/>
        </w:rPr>
        <w:t xml:space="preserve">по </w:t>
      </w:r>
      <w:r>
        <w:rPr>
          <w:b/>
          <w:i/>
          <w:sz w:val="24"/>
        </w:rPr>
        <w:t>дисциплине «Основы ядерной медицины»</w:t>
      </w:r>
    </w:p>
    <w:p w14:paraId="4FD81724" w14:textId="77777777" w:rsidR="001E37A2" w:rsidRDefault="001E37A2">
      <w:pPr>
        <w:pStyle w:val="a3"/>
        <w:spacing w:before="46" w:after="1"/>
        <w:rPr>
          <w:b/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4961"/>
        <w:gridCol w:w="2530"/>
      </w:tblGrid>
      <w:tr w:rsidR="001E37A2" w14:paraId="00BEC912" w14:textId="77777777">
        <w:trPr>
          <w:trHeight w:val="1382"/>
        </w:trPr>
        <w:tc>
          <w:tcPr>
            <w:tcW w:w="569" w:type="dxa"/>
          </w:tcPr>
          <w:p w14:paraId="2FFC9426" w14:textId="77777777" w:rsidR="001E37A2" w:rsidRDefault="001E37A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07CC4801" w14:textId="77777777" w:rsidR="001E37A2" w:rsidRDefault="009D3052">
            <w:pPr>
              <w:pStyle w:val="TableParagraph"/>
              <w:ind w:left="112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27" w:type="dxa"/>
          </w:tcPr>
          <w:p w14:paraId="42F30BCE" w14:textId="77777777" w:rsidR="001E37A2" w:rsidRDefault="009D3052">
            <w:pPr>
              <w:pStyle w:val="TableParagraph"/>
              <w:spacing w:before="1"/>
              <w:ind w:left="25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Контролируемые </w:t>
            </w:r>
            <w:r>
              <w:rPr>
                <w:b/>
                <w:sz w:val="24"/>
              </w:rPr>
              <w:t xml:space="preserve">разделы (темы) </w:t>
            </w:r>
            <w:r>
              <w:rPr>
                <w:b/>
                <w:spacing w:val="-2"/>
                <w:sz w:val="24"/>
              </w:rPr>
              <w:t>дисциплины</w:t>
            </w:r>
          </w:p>
          <w:p w14:paraId="0118B595" w14:textId="77777777" w:rsidR="001E37A2" w:rsidRDefault="009D3052">
            <w:pPr>
              <w:pStyle w:val="TableParagraph"/>
              <w:spacing w:line="270" w:lineRule="atLeast"/>
              <w:ind w:left="25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разделам)</w:t>
            </w:r>
          </w:p>
        </w:tc>
        <w:tc>
          <w:tcPr>
            <w:tcW w:w="4961" w:type="dxa"/>
          </w:tcPr>
          <w:p w14:paraId="2BFABD24" w14:textId="77777777" w:rsidR="001E37A2" w:rsidRDefault="001E37A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4D36E7C5" w14:textId="77777777" w:rsidR="001E37A2" w:rsidRDefault="009D3052">
            <w:pPr>
              <w:pStyle w:val="TableParagraph"/>
              <w:ind w:left="1670" w:right="79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</w:t>
            </w:r>
            <w:proofErr w:type="gramStart"/>
            <w:r>
              <w:rPr>
                <w:b/>
                <w:sz w:val="24"/>
              </w:rPr>
              <w:t>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формулировка</w:t>
            </w:r>
          </w:p>
        </w:tc>
        <w:tc>
          <w:tcPr>
            <w:tcW w:w="2530" w:type="dxa"/>
          </w:tcPr>
          <w:p w14:paraId="4E663FCD" w14:textId="77777777" w:rsidR="001E37A2" w:rsidRDefault="001E37A2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43AA8BB7" w14:textId="77777777" w:rsidR="001E37A2" w:rsidRDefault="009D3052">
            <w:pPr>
              <w:pStyle w:val="TableParagraph"/>
              <w:ind w:left="139" w:right="128" w:firstLine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1E37A2" w14:paraId="16AC5D19" w14:textId="77777777">
        <w:trPr>
          <w:trHeight w:val="827"/>
        </w:trPr>
        <w:tc>
          <w:tcPr>
            <w:tcW w:w="569" w:type="dxa"/>
          </w:tcPr>
          <w:p w14:paraId="323465FF" w14:textId="77777777" w:rsidR="001E37A2" w:rsidRDefault="009D3052">
            <w:pPr>
              <w:pStyle w:val="TableParagraph"/>
              <w:spacing w:before="270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14:paraId="1F39B2CB" w14:textId="77777777" w:rsidR="001E37A2" w:rsidRDefault="009D3052">
            <w:pPr>
              <w:pStyle w:val="TableParagraph"/>
              <w:spacing w:before="131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14:paraId="038CDBD8" w14:textId="77777777" w:rsidR="001E37A2" w:rsidRDefault="009D3052">
            <w:pPr>
              <w:pStyle w:val="TableParagraph"/>
              <w:spacing w:before="54"/>
              <w:ind w:left="38" w:right="79"/>
              <w:rPr>
                <w:sz w:val="24"/>
              </w:rPr>
            </w:pPr>
            <w:r>
              <w:rPr>
                <w:sz w:val="24"/>
              </w:rPr>
              <w:t xml:space="preserve">УКЦ-2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искать нужные источники информации и данные, воспринимать, анализировать, запоминать и передавать информацию с использованием цифровых</w:t>
            </w:r>
            <w:r>
              <w:rPr>
                <w:sz w:val="24"/>
              </w:rPr>
              <w:t xml:space="preserve"> 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работе с полученными из различных 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 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</w:p>
          <w:p w14:paraId="4DDAB13E" w14:textId="77777777" w:rsidR="001E37A2" w:rsidRDefault="009D3052">
            <w:pPr>
              <w:pStyle w:val="TableParagraph"/>
              <w:spacing w:before="60"/>
              <w:ind w:left="38" w:right="801"/>
              <w:jc w:val="both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испытаний для решения </w:t>
            </w:r>
            <w:r>
              <w:rPr>
                <w:sz w:val="24"/>
              </w:rPr>
              <w:t>технологических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59CE6975" w14:textId="77777777" w:rsidR="001E37A2" w:rsidRDefault="009D3052">
            <w:pPr>
              <w:pStyle w:val="TableParagraph"/>
              <w:spacing w:before="61"/>
              <w:ind w:left="38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</w:t>
            </w:r>
            <w:r>
              <w:rPr>
                <w:spacing w:val="-2"/>
                <w:sz w:val="24"/>
              </w:rPr>
              <w:t>квалификации</w:t>
            </w:r>
          </w:p>
          <w:p w14:paraId="5EB08C10" w14:textId="77777777" w:rsidR="001E37A2" w:rsidRDefault="009D3052">
            <w:pPr>
              <w:pStyle w:val="TableParagraph"/>
              <w:tabs>
                <w:tab w:val="left" w:pos="4574"/>
              </w:tabs>
              <w:spacing w:before="60"/>
              <w:ind w:left="38" w:right="79"/>
              <w:rPr>
                <w:sz w:val="24"/>
              </w:rPr>
            </w:pPr>
            <w:r>
              <w:rPr>
                <w:sz w:val="24"/>
              </w:rPr>
              <w:t>ПК-1.1 Способен выбирать и использовать 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разработки нормативной документации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лекарственные </w:t>
            </w:r>
            <w:proofErr w:type="spellStart"/>
            <w:r>
              <w:rPr>
                <w:sz w:val="24"/>
              </w:rPr>
              <w:t>средства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оставленные</w:t>
            </w:r>
            <w:proofErr w:type="spellEnd"/>
            <w:r>
              <w:rPr>
                <w:sz w:val="24"/>
              </w:rPr>
              <w:t xml:space="preserve"> специалистом более вы</w:t>
            </w:r>
            <w:r>
              <w:rPr>
                <w:sz w:val="24"/>
              </w:rPr>
              <w:t>сокой квалификации</w:t>
            </w:r>
          </w:p>
        </w:tc>
        <w:tc>
          <w:tcPr>
            <w:tcW w:w="2530" w:type="dxa"/>
          </w:tcPr>
          <w:p w14:paraId="35FA247E" w14:textId="77777777" w:rsidR="001E37A2" w:rsidRDefault="009D3052">
            <w:pPr>
              <w:pStyle w:val="TableParagraph"/>
              <w:ind w:left="40" w:right="407"/>
              <w:rPr>
                <w:sz w:val="24"/>
              </w:rPr>
            </w:pPr>
            <w:r>
              <w:rPr>
                <w:sz w:val="24"/>
              </w:rPr>
              <w:t>Устный опрос 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856D814" w14:textId="77777777" w:rsidR="001E37A2" w:rsidRDefault="009D3052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конспектов</w:t>
            </w:r>
          </w:p>
        </w:tc>
      </w:tr>
      <w:tr w:rsidR="001E37A2" w14:paraId="0EB1710B" w14:textId="77777777">
        <w:trPr>
          <w:trHeight w:val="1103"/>
        </w:trPr>
        <w:tc>
          <w:tcPr>
            <w:tcW w:w="569" w:type="dxa"/>
          </w:tcPr>
          <w:p w14:paraId="6D7C35C9" w14:textId="77777777" w:rsidR="001E37A2" w:rsidRDefault="001E37A2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14:paraId="51285894" w14:textId="77777777" w:rsidR="001E37A2" w:rsidRDefault="009D3052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14:paraId="13DB09A6" w14:textId="77777777" w:rsidR="001E37A2" w:rsidRDefault="001E37A2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14:paraId="550DDDA6" w14:textId="77777777" w:rsidR="001E37A2" w:rsidRDefault="009D3052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0FFD19ED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7BD84CCB" w14:textId="77777777" w:rsidR="001E37A2" w:rsidRDefault="009D3052">
            <w:pPr>
              <w:pStyle w:val="TableParagraph"/>
              <w:spacing w:line="27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340714B0" w14:textId="77777777" w:rsidR="001E37A2" w:rsidRDefault="009D3052">
            <w:pPr>
              <w:pStyle w:val="TableParagraph"/>
              <w:spacing w:line="270" w:lineRule="atLeast"/>
              <w:ind w:left="40" w:right="26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конспектов,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докладов, контрольная работа</w:t>
            </w:r>
          </w:p>
        </w:tc>
      </w:tr>
      <w:tr w:rsidR="001E37A2" w14:paraId="40651C24" w14:textId="77777777">
        <w:trPr>
          <w:trHeight w:val="275"/>
        </w:trPr>
        <w:tc>
          <w:tcPr>
            <w:tcW w:w="569" w:type="dxa"/>
          </w:tcPr>
          <w:p w14:paraId="484A62F3" w14:textId="77777777" w:rsidR="001E37A2" w:rsidRDefault="009D305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14:paraId="68C2E7B4" w14:textId="77777777" w:rsidR="001E37A2" w:rsidRDefault="009D305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183FE605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66680A6E" w14:textId="77777777" w:rsidR="001E37A2" w:rsidRDefault="009D305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1E37A2" w14:paraId="485523B6" w14:textId="77777777">
        <w:trPr>
          <w:trHeight w:val="3523"/>
        </w:trPr>
        <w:tc>
          <w:tcPr>
            <w:tcW w:w="569" w:type="dxa"/>
          </w:tcPr>
          <w:p w14:paraId="01F5666D" w14:textId="77777777" w:rsidR="001E37A2" w:rsidRDefault="001E37A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E6712CE" w14:textId="77777777" w:rsidR="001E37A2" w:rsidRDefault="001E37A2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3492CF3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794E3506" w14:textId="77777777" w:rsidR="001E37A2" w:rsidRDefault="009D3052">
            <w:pPr>
              <w:pStyle w:val="TableParagraph"/>
              <w:ind w:left="40" w:right="36"/>
              <w:rPr>
                <w:sz w:val="24"/>
              </w:rPr>
            </w:pPr>
            <w:r>
              <w:rPr>
                <w:sz w:val="24"/>
              </w:rPr>
              <w:t>Рефераты,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презентация, вопросы зачета</w:t>
            </w:r>
          </w:p>
        </w:tc>
      </w:tr>
    </w:tbl>
    <w:p w14:paraId="0547D2C4" w14:textId="77777777" w:rsidR="001E37A2" w:rsidRDefault="001E37A2">
      <w:pPr>
        <w:rPr>
          <w:sz w:val="24"/>
        </w:rPr>
        <w:sectPr w:rsidR="001E37A2" w:rsidSect="00C55355">
          <w:pgSz w:w="11910" w:h="16840"/>
          <w:pgMar w:top="760" w:right="200" w:bottom="540" w:left="920" w:header="0" w:footer="352" w:gutter="0"/>
          <w:cols w:space="720"/>
        </w:sectPr>
      </w:pPr>
    </w:p>
    <w:p w14:paraId="2F6D4DEB" w14:textId="77777777" w:rsidR="001E37A2" w:rsidRDefault="009D3052">
      <w:pPr>
        <w:pStyle w:val="3"/>
        <w:numPr>
          <w:ilvl w:val="0"/>
          <w:numId w:val="4"/>
        </w:numPr>
        <w:tabs>
          <w:tab w:val="left" w:pos="352"/>
        </w:tabs>
        <w:spacing w:before="73" w:line="274" w:lineRule="exact"/>
        <w:ind w:left="352" w:hanging="240"/>
        <w:jc w:val="left"/>
      </w:pPr>
      <w:r>
        <w:lastRenderedPageBreak/>
        <w:t>Описание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шкал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14:paraId="0F530A5D" w14:textId="77777777" w:rsidR="001E37A2" w:rsidRDefault="009D3052">
      <w:pPr>
        <w:pStyle w:val="a3"/>
        <w:spacing w:line="274" w:lineRule="exact"/>
        <w:ind w:left="679"/>
      </w:pPr>
      <w:r>
        <w:t>Конечными</w:t>
      </w:r>
      <w:r>
        <w:rPr>
          <w:spacing w:val="53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4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7FC14B07" w14:textId="77777777" w:rsidR="001E37A2" w:rsidRDefault="009D3052">
      <w:pPr>
        <w:pStyle w:val="a3"/>
        <w:ind w:left="1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3568430E" w14:textId="77777777" w:rsidR="001E37A2" w:rsidRDefault="009D3052">
      <w:pPr>
        <w:pStyle w:val="a3"/>
        <w:spacing w:after="6"/>
        <w:ind w:left="679"/>
      </w:pPr>
      <w:r>
        <w:t>Выделяются</w:t>
      </w:r>
      <w:r>
        <w:rPr>
          <w:spacing w:val="-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к</w:t>
      </w:r>
      <w:r>
        <w:t>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1E37A2" w14:paraId="06FA31FE" w14:textId="77777777">
        <w:trPr>
          <w:trHeight w:val="827"/>
        </w:trPr>
        <w:tc>
          <w:tcPr>
            <w:tcW w:w="3228" w:type="dxa"/>
          </w:tcPr>
          <w:p w14:paraId="7BE13F22" w14:textId="77777777" w:rsidR="001E37A2" w:rsidRDefault="009D3052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0B3FED65" w14:textId="77777777" w:rsidR="001E37A2" w:rsidRDefault="009D3052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2E8300DA" w14:textId="77777777" w:rsidR="001E37A2" w:rsidRDefault="009D3052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7" w:type="dxa"/>
          </w:tcPr>
          <w:p w14:paraId="72C477C5" w14:textId="77777777" w:rsidR="001E37A2" w:rsidRDefault="009D3052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7633B2D4" w14:textId="77777777" w:rsidR="001E37A2" w:rsidRDefault="009D3052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38606F5E" w14:textId="77777777" w:rsidR="001E37A2" w:rsidRDefault="009D3052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669D48D4" w14:textId="77777777" w:rsidR="001E37A2" w:rsidRDefault="009D305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3AFFEB7F" w14:textId="77777777" w:rsidR="001E37A2" w:rsidRDefault="009D3052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1E37A2" w14:paraId="00BA61C6" w14:textId="77777777">
        <w:trPr>
          <w:trHeight w:val="278"/>
        </w:trPr>
        <w:tc>
          <w:tcPr>
            <w:tcW w:w="3228" w:type="dxa"/>
            <w:tcBorders>
              <w:bottom w:val="nil"/>
            </w:tcBorders>
          </w:tcPr>
          <w:p w14:paraId="475CA25B" w14:textId="77777777" w:rsidR="001E37A2" w:rsidRDefault="009D305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2976" w:type="dxa"/>
            <w:tcBorders>
              <w:bottom w:val="nil"/>
            </w:tcBorders>
          </w:tcPr>
          <w:p w14:paraId="47CD6908" w14:textId="77777777" w:rsidR="001E37A2" w:rsidRDefault="009D3052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  <w:tcBorders>
              <w:bottom w:val="nil"/>
            </w:tcBorders>
          </w:tcPr>
          <w:p w14:paraId="2E4327EE" w14:textId="77777777" w:rsidR="001E37A2" w:rsidRDefault="009D3052">
            <w:pPr>
              <w:pStyle w:val="TableParagraph"/>
              <w:spacing w:line="25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</w:tc>
        <w:tc>
          <w:tcPr>
            <w:tcW w:w="1277" w:type="dxa"/>
            <w:tcBorders>
              <w:bottom w:val="nil"/>
            </w:tcBorders>
          </w:tcPr>
          <w:p w14:paraId="615FAF00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EC96F2A" w14:textId="77777777" w:rsidR="001E37A2" w:rsidRDefault="001E37A2">
            <w:pPr>
              <w:pStyle w:val="TableParagraph"/>
              <w:rPr>
                <w:sz w:val="20"/>
              </w:rPr>
            </w:pPr>
          </w:p>
        </w:tc>
      </w:tr>
      <w:tr w:rsidR="001E37A2" w14:paraId="4D9146EA" w14:textId="77777777">
        <w:trPr>
          <w:trHeight w:val="273"/>
        </w:trPr>
        <w:tc>
          <w:tcPr>
            <w:tcW w:w="3228" w:type="dxa"/>
            <w:tcBorders>
              <w:top w:val="nil"/>
              <w:bottom w:val="nil"/>
            </w:tcBorders>
          </w:tcPr>
          <w:p w14:paraId="09458F4C" w14:textId="77777777" w:rsidR="001E37A2" w:rsidRDefault="009D3052">
            <w:pPr>
              <w:pStyle w:val="TableParagraph"/>
              <w:spacing w:line="254" w:lineRule="exact"/>
              <w:ind w:left="13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C970A16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96ACB2A" w14:textId="77777777" w:rsidR="001E37A2" w:rsidRDefault="009D3052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100F241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5AAC50" w14:textId="77777777" w:rsidR="001E37A2" w:rsidRDefault="001E37A2">
            <w:pPr>
              <w:pStyle w:val="TableParagraph"/>
              <w:rPr>
                <w:sz w:val="20"/>
              </w:rPr>
            </w:pPr>
          </w:p>
        </w:tc>
      </w:tr>
      <w:tr w:rsidR="001E37A2" w14:paraId="20BB02C6" w14:textId="77777777">
        <w:trPr>
          <w:trHeight w:val="1103"/>
        </w:trPr>
        <w:tc>
          <w:tcPr>
            <w:tcW w:w="3228" w:type="dxa"/>
            <w:tcBorders>
              <w:top w:val="nil"/>
              <w:bottom w:val="nil"/>
            </w:tcBorders>
          </w:tcPr>
          <w:p w14:paraId="595A4E48" w14:textId="77777777" w:rsidR="001E37A2" w:rsidRDefault="009D305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сформированы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787A00BC" w14:textId="77777777" w:rsidR="001E37A2" w:rsidRDefault="009D3052">
            <w:pPr>
              <w:pStyle w:val="TableParagraph"/>
              <w:spacing w:line="261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B7B31AA" w14:textId="77777777" w:rsidR="001E37A2" w:rsidRDefault="001E37A2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2D5340" w14:textId="77777777" w:rsidR="001E37A2" w:rsidRDefault="009D3052">
            <w:pPr>
              <w:pStyle w:val="TableParagraph"/>
              <w:ind w:left="144" w:right="141"/>
              <w:rPr>
                <w:sz w:val="24"/>
              </w:rPr>
            </w:pPr>
            <w:r>
              <w:rPr>
                <w:sz w:val="24"/>
              </w:rPr>
              <w:t xml:space="preserve">компетенциями,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применить их в нестандартных ситуациях: показывает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решение,</w:t>
            </w:r>
          </w:p>
          <w:p w14:paraId="25DF87E8" w14:textId="77777777" w:rsidR="001E37A2" w:rsidRDefault="009D305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проблему/задачу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B6D97F7" w14:textId="77777777" w:rsidR="001E37A2" w:rsidRDefault="001E37A2">
            <w:pPr>
              <w:pStyle w:val="TableParagraph"/>
              <w:spacing w:before="131"/>
              <w:rPr>
                <w:sz w:val="24"/>
              </w:rPr>
            </w:pPr>
          </w:p>
          <w:p w14:paraId="066B998E" w14:textId="77777777" w:rsidR="001E37A2" w:rsidRDefault="009D305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8EE8040" w14:textId="77777777" w:rsidR="001E37A2" w:rsidRDefault="009D3052">
            <w:pPr>
              <w:pStyle w:val="TableParagraph"/>
              <w:spacing w:before="131"/>
              <w:ind w:left="795" w:right="779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1E37A2" w14:paraId="4E0B67F2" w14:textId="77777777">
        <w:trPr>
          <w:trHeight w:val="276"/>
        </w:trPr>
        <w:tc>
          <w:tcPr>
            <w:tcW w:w="3228" w:type="dxa"/>
            <w:tcBorders>
              <w:top w:val="nil"/>
              <w:bottom w:val="nil"/>
            </w:tcBorders>
          </w:tcPr>
          <w:p w14:paraId="41663282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8AC7122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A7CD8E7" w14:textId="77777777" w:rsidR="001E37A2" w:rsidRDefault="009D305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изученных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99EE90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61B937" w14:textId="77777777" w:rsidR="001E37A2" w:rsidRDefault="001E37A2">
            <w:pPr>
              <w:pStyle w:val="TableParagraph"/>
              <w:rPr>
                <w:sz w:val="20"/>
              </w:rPr>
            </w:pPr>
          </w:p>
        </w:tc>
      </w:tr>
      <w:tr w:rsidR="001E37A2" w14:paraId="186C1CF2" w14:textId="77777777">
        <w:trPr>
          <w:trHeight w:val="276"/>
        </w:trPr>
        <w:tc>
          <w:tcPr>
            <w:tcW w:w="3228" w:type="dxa"/>
            <w:tcBorders>
              <w:top w:val="nil"/>
            </w:tcBorders>
          </w:tcPr>
          <w:p w14:paraId="269F8E26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521D1C79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1DA3189" w14:textId="77777777" w:rsidR="001E37A2" w:rsidRDefault="009D305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технологий</w:t>
            </w:r>
          </w:p>
        </w:tc>
        <w:tc>
          <w:tcPr>
            <w:tcW w:w="1277" w:type="dxa"/>
            <w:tcBorders>
              <w:top w:val="nil"/>
            </w:tcBorders>
          </w:tcPr>
          <w:p w14:paraId="6AAB3DF7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6752DD5" w14:textId="77777777" w:rsidR="001E37A2" w:rsidRDefault="001E37A2">
            <w:pPr>
              <w:pStyle w:val="TableParagraph"/>
              <w:rPr>
                <w:sz w:val="20"/>
              </w:rPr>
            </w:pPr>
          </w:p>
        </w:tc>
      </w:tr>
      <w:tr w:rsidR="001E37A2" w14:paraId="0DA6B918" w14:textId="77777777">
        <w:trPr>
          <w:trHeight w:val="277"/>
        </w:trPr>
        <w:tc>
          <w:tcPr>
            <w:tcW w:w="3228" w:type="dxa"/>
            <w:tcBorders>
              <w:bottom w:val="nil"/>
            </w:tcBorders>
          </w:tcPr>
          <w:p w14:paraId="069F3E38" w14:textId="77777777" w:rsidR="001E37A2" w:rsidRDefault="009D305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2976" w:type="dxa"/>
            <w:tcBorders>
              <w:bottom w:val="nil"/>
            </w:tcBorders>
          </w:tcPr>
          <w:p w14:paraId="262296B4" w14:textId="77777777" w:rsidR="001E37A2" w:rsidRDefault="009D3052">
            <w:pPr>
              <w:pStyle w:val="TableParagraph"/>
              <w:tabs>
                <w:tab w:val="left" w:pos="1722"/>
                <w:tab w:val="left" w:pos="2738"/>
              </w:tabs>
              <w:spacing w:line="25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1" w:type="dxa"/>
            <w:tcBorders>
              <w:bottom w:val="nil"/>
            </w:tcBorders>
          </w:tcPr>
          <w:p w14:paraId="17FC3F40" w14:textId="77777777" w:rsidR="001E37A2" w:rsidRDefault="009D3052">
            <w:pPr>
              <w:pStyle w:val="TableParagraph"/>
              <w:spacing w:line="25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</w:tc>
        <w:tc>
          <w:tcPr>
            <w:tcW w:w="1277" w:type="dxa"/>
            <w:tcBorders>
              <w:bottom w:val="nil"/>
            </w:tcBorders>
          </w:tcPr>
          <w:p w14:paraId="43133525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2EA9D70" w14:textId="77777777" w:rsidR="001E37A2" w:rsidRDefault="001E37A2">
            <w:pPr>
              <w:pStyle w:val="TableParagraph"/>
              <w:rPr>
                <w:sz w:val="20"/>
              </w:rPr>
            </w:pPr>
          </w:p>
        </w:tc>
      </w:tr>
      <w:tr w:rsidR="001E37A2" w14:paraId="305BA007" w14:textId="77777777">
        <w:trPr>
          <w:trHeight w:val="1101"/>
        </w:trPr>
        <w:tc>
          <w:tcPr>
            <w:tcW w:w="3228" w:type="dxa"/>
            <w:tcBorders>
              <w:top w:val="nil"/>
              <w:bottom w:val="nil"/>
            </w:tcBorders>
          </w:tcPr>
          <w:p w14:paraId="5017744E" w14:textId="77777777" w:rsidR="001E37A2" w:rsidRDefault="009D3052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  <w:r>
              <w:rPr>
                <w:i/>
                <w:sz w:val="24"/>
              </w:rPr>
              <w:t xml:space="preserve"> сформированы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14:paraId="2ED5C315" w14:textId="77777777" w:rsidR="001E37A2" w:rsidRDefault="009D3052">
            <w:pPr>
              <w:pStyle w:val="TableParagraph"/>
              <w:spacing w:line="270" w:lineRule="atLeast"/>
              <w:ind w:left="290" w:right="277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продвинутом </w:t>
            </w:r>
            <w:proofErr w:type="gramStart"/>
            <w:r>
              <w:rPr>
                <w:i/>
                <w:sz w:val="24"/>
              </w:rPr>
              <w:t>уровне</w:t>
            </w:r>
            <w:proofErr w:type="gramEnd"/>
            <w:r>
              <w:rPr>
                <w:i/>
                <w:sz w:val="24"/>
              </w:rPr>
              <w:t xml:space="preserve">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9A9C1F0" w14:textId="77777777" w:rsidR="001E37A2" w:rsidRDefault="009D3052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умений в более широких контекстах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6081EEB3" w14:textId="77777777" w:rsidR="001E37A2" w:rsidRDefault="009D3052">
            <w:pPr>
              <w:pStyle w:val="TableParagraph"/>
              <w:spacing w:line="26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3AF330C" w14:textId="77777777" w:rsidR="001E37A2" w:rsidRDefault="009D3052">
            <w:pPr>
              <w:pStyle w:val="TableParagraph"/>
              <w:spacing w:line="269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2"/>
                <w:sz w:val="24"/>
              </w:rPr>
              <w:t xml:space="preserve"> владение</w:t>
            </w:r>
          </w:p>
          <w:p w14:paraId="23465463" w14:textId="77777777" w:rsidR="001E37A2" w:rsidRDefault="009D3052">
            <w:pPr>
              <w:pStyle w:val="TableParagraph"/>
              <w:spacing w:line="270" w:lineRule="atLeast"/>
              <w:ind w:left="144" w:right="198"/>
              <w:jc w:val="both"/>
              <w:rPr>
                <w:sz w:val="24"/>
              </w:rPr>
            </w:pPr>
            <w:r>
              <w:rPr>
                <w:sz w:val="24"/>
              </w:rPr>
              <w:t>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и грамотно использовать информацию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C202BB6" w14:textId="77777777" w:rsidR="001E37A2" w:rsidRDefault="001E37A2">
            <w:pPr>
              <w:pStyle w:val="TableParagraph"/>
              <w:spacing w:before="31"/>
              <w:rPr>
                <w:sz w:val="24"/>
              </w:rPr>
            </w:pPr>
          </w:p>
          <w:p w14:paraId="5939C579" w14:textId="77777777" w:rsidR="001E37A2" w:rsidRDefault="009D305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59A36D" w14:textId="77777777" w:rsidR="001E37A2" w:rsidRDefault="009D3052">
            <w:pPr>
              <w:pStyle w:val="TableParagraph"/>
              <w:spacing w:before="31"/>
              <w:ind w:left="455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B/</w:t>
            </w:r>
          </w:p>
          <w:p w14:paraId="41DF58BA" w14:textId="77777777" w:rsidR="001E37A2" w:rsidRDefault="009D3052">
            <w:pPr>
              <w:pStyle w:val="TableParagraph"/>
              <w:ind w:left="455" w:right="441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1E37A2" w14:paraId="31AB87AB" w14:textId="77777777">
        <w:trPr>
          <w:trHeight w:val="75"/>
        </w:trPr>
        <w:tc>
          <w:tcPr>
            <w:tcW w:w="3228" w:type="dxa"/>
            <w:vMerge w:val="restart"/>
            <w:tcBorders>
              <w:top w:val="nil"/>
              <w:bottom w:val="nil"/>
            </w:tcBorders>
          </w:tcPr>
          <w:p w14:paraId="4616F8D2" w14:textId="77777777" w:rsidR="001E37A2" w:rsidRDefault="009D3052">
            <w:pPr>
              <w:pStyle w:val="TableParagraph"/>
              <w:spacing w:line="254" w:lineRule="exact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14:paraId="7A5466AE" w14:textId="77777777" w:rsidR="001E37A2" w:rsidRDefault="009D3052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большей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долей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</w:tcBorders>
          </w:tcPr>
          <w:p w14:paraId="12F40B9D" w14:textId="77777777" w:rsidR="001E37A2" w:rsidRDefault="009D3052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найденных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1277" w:type="dxa"/>
            <w:tcBorders>
              <w:top w:val="nil"/>
            </w:tcBorders>
          </w:tcPr>
          <w:p w14:paraId="376E36D0" w14:textId="77777777" w:rsidR="001E37A2" w:rsidRDefault="001E37A2">
            <w:pPr>
              <w:pStyle w:val="TableParagraph"/>
              <w:rPr>
                <w:sz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A39ACEC" w14:textId="77777777" w:rsidR="001E37A2" w:rsidRDefault="001E37A2">
            <w:pPr>
              <w:pStyle w:val="TableParagraph"/>
              <w:rPr>
                <w:sz w:val="2"/>
              </w:rPr>
            </w:pPr>
          </w:p>
        </w:tc>
      </w:tr>
      <w:tr w:rsidR="001E37A2" w14:paraId="395E2717" w14:textId="77777777">
        <w:trPr>
          <w:trHeight w:val="188"/>
        </w:trPr>
        <w:tc>
          <w:tcPr>
            <w:tcW w:w="3228" w:type="dxa"/>
            <w:vMerge/>
            <w:tcBorders>
              <w:top w:val="nil"/>
              <w:bottom w:val="nil"/>
            </w:tcBorders>
          </w:tcPr>
          <w:p w14:paraId="1C806BDD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05B6AE5E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</w:tcBorders>
          </w:tcPr>
          <w:p w14:paraId="4C4BFEA6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A75107B" w14:textId="77777777" w:rsidR="001E37A2" w:rsidRDefault="001E37A2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80600EC" w14:textId="77777777" w:rsidR="001E37A2" w:rsidRDefault="001E37A2">
            <w:pPr>
              <w:pStyle w:val="TableParagraph"/>
              <w:rPr>
                <w:sz w:val="12"/>
              </w:rPr>
            </w:pPr>
          </w:p>
        </w:tc>
      </w:tr>
      <w:tr w:rsidR="001E37A2" w14:paraId="15A255D8" w14:textId="77777777">
        <w:trPr>
          <w:trHeight w:val="1104"/>
        </w:trPr>
        <w:tc>
          <w:tcPr>
            <w:tcW w:w="3228" w:type="dxa"/>
            <w:tcBorders>
              <w:top w:val="nil"/>
            </w:tcBorders>
          </w:tcPr>
          <w:p w14:paraId="6C0E7086" w14:textId="77777777" w:rsidR="001E37A2" w:rsidRDefault="001E37A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0FFB65A" w14:textId="77777777" w:rsidR="001E37A2" w:rsidRDefault="009D3052">
            <w:pPr>
              <w:pStyle w:val="TableParagraph"/>
              <w:tabs>
                <w:tab w:val="left" w:pos="2739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tcBorders>
              <w:top w:val="nil"/>
            </w:tcBorders>
          </w:tcPr>
          <w:p w14:paraId="6D033CEF" w14:textId="77777777" w:rsidR="001E37A2" w:rsidRDefault="009D3052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ими</w:t>
            </w:r>
          </w:p>
          <w:p w14:paraId="30459D67" w14:textId="77777777" w:rsidR="001E37A2" w:rsidRDefault="009D3052">
            <w:pPr>
              <w:pStyle w:val="TableParagraph"/>
              <w:ind w:left="144" w:right="79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7" w:type="dxa"/>
            <w:tcBorders>
              <w:top w:val="nil"/>
            </w:tcBorders>
          </w:tcPr>
          <w:p w14:paraId="79B4521B" w14:textId="77777777" w:rsidR="001E37A2" w:rsidRDefault="001E37A2">
            <w:pPr>
              <w:pStyle w:val="TableParagraph"/>
              <w:spacing w:before="38"/>
              <w:rPr>
                <w:sz w:val="24"/>
              </w:rPr>
            </w:pPr>
          </w:p>
          <w:p w14:paraId="15BEBFE9" w14:textId="77777777" w:rsidR="001E37A2" w:rsidRDefault="009D3052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  <w:tcBorders>
              <w:top w:val="nil"/>
            </w:tcBorders>
          </w:tcPr>
          <w:p w14:paraId="51D508E9" w14:textId="77777777" w:rsidR="001E37A2" w:rsidRDefault="009D3052">
            <w:pPr>
              <w:pStyle w:val="TableParagraph"/>
              <w:spacing w:before="38"/>
              <w:ind w:left="455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</w:p>
          <w:p w14:paraId="74C3C67B" w14:textId="77777777" w:rsidR="001E37A2" w:rsidRDefault="009D3052">
            <w:pPr>
              <w:pStyle w:val="TableParagraph"/>
              <w:ind w:left="455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1E37A2" w14:paraId="5F23A8B1" w14:textId="77777777">
        <w:trPr>
          <w:trHeight w:val="279"/>
        </w:trPr>
        <w:tc>
          <w:tcPr>
            <w:tcW w:w="3228" w:type="dxa"/>
            <w:tcBorders>
              <w:bottom w:val="nil"/>
            </w:tcBorders>
          </w:tcPr>
          <w:p w14:paraId="0FC40E5F" w14:textId="77777777" w:rsidR="001E37A2" w:rsidRDefault="009D3052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2976" w:type="dxa"/>
            <w:tcBorders>
              <w:bottom w:val="nil"/>
            </w:tcBorders>
          </w:tcPr>
          <w:p w14:paraId="6F681040" w14:textId="77777777" w:rsidR="001E37A2" w:rsidRDefault="009D30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</w:t>
            </w:r>
          </w:p>
        </w:tc>
        <w:tc>
          <w:tcPr>
            <w:tcW w:w="4961" w:type="dxa"/>
            <w:tcBorders>
              <w:bottom w:val="nil"/>
            </w:tcBorders>
          </w:tcPr>
          <w:p w14:paraId="06445ADE" w14:textId="77777777" w:rsidR="001E37A2" w:rsidRDefault="009D3052">
            <w:pPr>
              <w:pStyle w:val="TableParagraph"/>
              <w:tabs>
                <w:tab w:val="left" w:pos="1669"/>
                <w:tab w:val="left" w:pos="3920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1277" w:type="dxa"/>
            <w:tcBorders>
              <w:bottom w:val="nil"/>
            </w:tcBorders>
          </w:tcPr>
          <w:p w14:paraId="075EB49E" w14:textId="77777777" w:rsidR="001E37A2" w:rsidRDefault="009D3052">
            <w:pPr>
              <w:pStyle w:val="TableParagraph"/>
              <w:spacing w:line="259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  <w:tcBorders>
              <w:bottom w:val="nil"/>
            </w:tcBorders>
          </w:tcPr>
          <w:p w14:paraId="5743CD31" w14:textId="77777777" w:rsidR="001E37A2" w:rsidRDefault="009D3052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</w:t>
            </w:r>
          </w:p>
        </w:tc>
      </w:tr>
      <w:tr w:rsidR="001E37A2" w14:paraId="4B58BE73" w14:textId="77777777">
        <w:trPr>
          <w:trHeight w:val="272"/>
        </w:trPr>
        <w:tc>
          <w:tcPr>
            <w:tcW w:w="3228" w:type="dxa"/>
            <w:tcBorders>
              <w:top w:val="nil"/>
              <w:bottom w:val="nil"/>
            </w:tcBorders>
          </w:tcPr>
          <w:p w14:paraId="760B6A9C" w14:textId="77777777" w:rsidR="001E37A2" w:rsidRDefault="009D3052">
            <w:pPr>
              <w:pStyle w:val="TableParagraph"/>
              <w:spacing w:line="252" w:lineRule="exact"/>
              <w:ind w:left="13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виды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F05DA7C" w14:textId="77777777" w:rsidR="001E37A2" w:rsidRDefault="009D305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E9B8B9C" w14:textId="77777777" w:rsidR="001E37A2" w:rsidRDefault="009D3052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стандартных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ситуациях: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0479ADF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0CFD28" w14:textId="77777777" w:rsidR="001E37A2" w:rsidRDefault="009D3052">
            <w:pPr>
              <w:pStyle w:val="TableParagraph"/>
              <w:spacing w:line="252" w:lineRule="exact"/>
              <w:ind w:left="455" w:right="4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1E37A2" w14:paraId="5B7F0289" w14:textId="77777777">
        <w:trPr>
          <w:trHeight w:val="161"/>
        </w:trPr>
        <w:tc>
          <w:tcPr>
            <w:tcW w:w="3228" w:type="dxa"/>
            <w:vMerge w:val="restart"/>
            <w:tcBorders>
              <w:top w:val="nil"/>
            </w:tcBorders>
          </w:tcPr>
          <w:p w14:paraId="268F1E9E" w14:textId="77777777" w:rsidR="001E37A2" w:rsidRDefault="009D3052">
            <w:pPr>
              <w:pStyle w:val="TableParagraph"/>
              <w:ind w:left="1276" w:right="119" w:hanging="114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сформированы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14:paraId="5B9648E5" w14:textId="77777777" w:rsidR="001E37A2" w:rsidRDefault="001E37A2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2F776D8E" w14:textId="77777777" w:rsidR="001E37A2" w:rsidRDefault="009D3052">
            <w:pPr>
              <w:pStyle w:val="TableParagraph"/>
              <w:ind w:left="111" w:right="32"/>
              <w:rPr>
                <w:sz w:val="24"/>
              </w:rPr>
            </w:pPr>
            <w:r>
              <w:rPr>
                <w:sz w:val="24"/>
              </w:rPr>
              <w:t>излагает в пределах задач курса теоретически и практически контролируемый материал.</w:t>
            </w:r>
          </w:p>
        </w:tc>
        <w:tc>
          <w:tcPr>
            <w:tcW w:w="1277" w:type="dxa"/>
            <w:tcBorders>
              <w:top w:val="nil"/>
            </w:tcBorders>
          </w:tcPr>
          <w:p w14:paraId="13B2BDCD" w14:textId="77777777" w:rsidR="001E37A2" w:rsidRDefault="001E37A2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B281373" w14:textId="77777777" w:rsidR="001E37A2" w:rsidRDefault="001E37A2">
            <w:pPr>
              <w:pStyle w:val="TableParagraph"/>
              <w:rPr>
                <w:sz w:val="10"/>
              </w:rPr>
            </w:pPr>
          </w:p>
        </w:tc>
      </w:tr>
      <w:tr w:rsidR="001E37A2" w14:paraId="2EB2D939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329120DB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4A6384B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7CA5AB4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90693D8" w14:textId="77777777" w:rsidR="001E37A2" w:rsidRDefault="009D3052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7C628109" w14:textId="77777777" w:rsidR="001E37A2" w:rsidRDefault="009D3052">
            <w:pPr>
              <w:pStyle w:val="TableParagraph"/>
              <w:spacing w:line="27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</w:t>
            </w:r>
            <w:proofErr w:type="gramStart"/>
            <w:r>
              <w:rPr>
                <w:spacing w:val="-2"/>
                <w:sz w:val="24"/>
              </w:rPr>
              <w:t>Посредственно</w:t>
            </w:r>
            <w:proofErr w:type="gramEnd"/>
          </w:p>
          <w:p w14:paraId="69FD1F9E" w14:textId="77777777" w:rsidR="001E37A2" w:rsidRDefault="009D3052">
            <w:pPr>
              <w:pStyle w:val="TableParagraph"/>
              <w:ind w:left="455" w:right="4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1E37A2" w14:paraId="5581773E" w14:textId="77777777">
        <w:trPr>
          <w:trHeight w:val="827"/>
        </w:trPr>
        <w:tc>
          <w:tcPr>
            <w:tcW w:w="3228" w:type="dxa"/>
          </w:tcPr>
          <w:p w14:paraId="1E443DF8" w14:textId="77777777" w:rsidR="001E37A2" w:rsidRDefault="009D3052">
            <w:pPr>
              <w:pStyle w:val="TableParagraph"/>
              <w:spacing w:line="275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3B0A19E7" w14:textId="77777777" w:rsidR="001E37A2" w:rsidRDefault="009D30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сформированы.</w:t>
            </w:r>
          </w:p>
          <w:p w14:paraId="0D907F59" w14:textId="77777777" w:rsidR="001E37A2" w:rsidRDefault="009D305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Студент не в </w:t>
            </w:r>
            <w:r>
              <w:rPr>
                <w:sz w:val="24"/>
              </w:rPr>
              <w:t>состоянии продемонстрировать обладание компетенциями в стандартных ситуациях.</w:t>
            </w:r>
          </w:p>
        </w:tc>
        <w:tc>
          <w:tcPr>
            <w:tcW w:w="1277" w:type="dxa"/>
          </w:tcPr>
          <w:p w14:paraId="7B72374B" w14:textId="77777777" w:rsidR="001E37A2" w:rsidRDefault="009D3052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67C040C3" w14:textId="77777777" w:rsidR="001E37A2" w:rsidRDefault="009D3052">
            <w:pPr>
              <w:pStyle w:val="TableParagraph"/>
              <w:ind w:left="872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62C86FC5" w14:textId="77777777" w:rsidR="001E37A2" w:rsidRDefault="001E37A2">
      <w:pPr>
        <w:rPr>
          <w:sz w:val="24"/>
        </w:rPr>
        <w:sectPr w:rsidR="001E37A2" w:rsidSect="00C55355">
          <w:footerReference w:type="default" r:id="rId9"/>
          <w:pgSz w:w="16840" w:h="11910" w:orient="landscape"/>
          <w:pgMar w:top="1240" w:right="600" w:bottom="540" w:left="1020" w:header="0" w:footer="352" w:gutter="0"/>
          <w:cols w:space="720"/>
        </w:sectPr>
      </w:pPr>
    </w:p>
    <w:p w14:paraId="3E74C823" w14:textId="77777777" w:rsidR="001E37A2" w:rsidRDefault="009D3052">
      <w:pPr>
        <w:pStyle w:val="a3"/>
        <w:spacing w:before="68"/>
        <w:ind w:left="112" w:right="111" w:firstLine="566"/>
        <w:jc w:val="both"/>
      </w:pPr>
      <w:r>
        <w:lastRenderedPageBreak/>
        <w:t xml:space="preserve">Оценивание результатов </w:t>
      </w:r>
      <w:proofErr w:type="gramStart"/>
      <w:r>
        <w:t>обучения студентов по дисциплине</w:t>
      </w:r>
      <w:proofErr w:type="gramEnd"/>
      <w:r>
        <w:t xml:space="preserve"> осуществляется по регламенту текущего контроля и </w:t>
      </w:r>
      <w:r>
        <w:t>промежуточной аттестации.</w:t>
      </w:r>
    </w:p>
    <w:p w14:paraId="212EABF3" w14:textId="77777777" w:rsidR="001E37A2" w:rsidRDefault="009D3052">
      <w:pPr>
        <w:pStyle w:val="a3"/>
        <w:spacing w:after="6"/>
        <w:ind w:left="112" w:right="102" w:firstLine="566"/>
        <w:jc w:val="both"/>
      </w:pPr>
      <w:r>
        <w:t>Критерии 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компетенции при</w:t>
      </w:r>
      <w:r>
        <w:rPr>
          <w:spacing w:val="-15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таблице.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</w:t>
      </w:r>
      <w:r>
        <w:t>том</w:t>
      </w:r>
      <w:r>
        <w:rPr>
          <w:spacing w:val="-15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понимать,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граница</w:t>
      </w:r>
      <w:r>
        <w:rPr>
          <w:spacing w:val="-15"/>
        </w:rPr>
        <w:t xml:space="preserve"> </w:t>
      </w:r>
      <w:r>
        <w:t>между уровнями для конкретных результатов освоения образовательной программы может смещаться.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1E37A2" w14:paraId="10F14A28" w14:textId="77777777">
        <w:trPr>
          <w:trHeight w:val="551"/>
        </w:trPr>
        <w:tc>
          <w:tcPr>
            <w:tcW w:w="3570" w:type="dxa"/>
          </w:tcPr>
          <w:p w14:paraId="16875CD3" w14:textId="77777777" w:rsidR="001E37A2" w:rsidRDefault="009D3052">
            <w:pPr>
              <w:pStyle w:val="TableParagraph"/>
              <w:spacing w:line="276" w:lineRule="exact"/>
              <w:ind w:left="1063" w:right="229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6200D26F" w14:textId="77777777" w:rsidR="001E37A2" w:rsidRDefault="009D3052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5495C69D" w14:textId="77777777" w:rsidR="001E37A2" w:rsidRDefault="009D3052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1E37A2" w14:paraId="6DC40345" w14:textId="77777777">
        <w:trPr>
          <w:trHeight w:val="275"/>
        </w:trPr>
        <w:tc>
          <w:tcPr>
            <w:tcW w:w="3570" w:type="dxa"/>
            <w:vMerge w:val="restart"/>
          </w:tcPr>
          <w:p w14:paraId="13B6A133" w14:textId="77777777" w:rsidR="001E37A2" w:rsidRDefault="001E37A2">
            <w:pPr>
              <w:pStyle w:val="TableParagraph"/>
              <w:spacing w:before="3"/>
              <w:rPr>
                <w:sz w:val="24"/>
              </w:rPr>
            </w:pPr>
          </w:p>
          <w:p w14:paraId="6052CBA3" w14:textId="77777777" w:rsidR="001E37A2" w:rsidRDefault="009D3052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635B0933" w14:textId="77777777" w:rsidR="001E37A2" w:rsidRDefault="009D3052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367CD354" w14:textId="77777777" w:rsidR="001E37A2" w:rsidRDefault="009D3052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1E37A2" w14:paraId="2FDC59E2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13BE7265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C3737C7" w14:textId="77777777" w:rsidR="001E37A2" w:rsidRDefault="009D3052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3D6391C7" w14:textId="77777777" w:rsidR="001E37A2" w:rsidRDefault="009D3052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1E37A2" w14:paraId="029E2B26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370FDBB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0C2C57B" w14:textId="77777777" w:rsidR="001E37A2" w:rsidRDefault="009D3052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1B1EAB4B" w14:textId="77777777" w:rsidR="001E37A2" w:rsidRDefault="009D3052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1E37A2" w14:paraId="1AB57B3E" w14:textId="77777777">
        <w:trPr>
          <w:trHeight w:val="275"/>
        </w:trPr>
        <w:tc>
          <w:tcPr>
            <w:tcW w:w="3570" w:type="dxa"/>
            <w:vMerge w:val="restart"/>
          </w:tcPr>
          <w:p w14:paraId="08EA0E8D" w14:textId="77777777" w:rsidR="001E37A2" w:rsidRDefault="001E37A2">
            <w:pPr>
              <w:pStyle w:val="TableParagraph"/>
              <w:rPr>
                <w:sz w:val="24"/>
              </w:rPr>
            </w:pPr>
          </w:p>
          <w:p w14:paraId="163CDE1E" w14:textId="77777777" w:rsidR="001E37A2" w:rsidRDefault="001E37A2">
            <w:pPr>
              <w:pStyle w:val="TableParagraph"/>
              <w:spacing w:before="15"/>
              <w:rPr>
                <w:sz w:val="24"/>
              </w:rPr>
            </w:pPr>
          </w:p>
          <w:p w14:paraId="3821D36C" w14:textId="77777777" w:rsidR="001E37A2" w:rsidRDefault="009D3052">
            <w:pPr>
              <w:pStyle w:val="TableParagraph"/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04B8991D" w14:textId="77777777" w:rsidR="001E37A2" w:rsidRDefault="009D3052">
            <w:pPr>
              <w:pStyle w:val="TableParagraph"/>
              <w:spacing w:line="256" w:lineRule="exact"/>
              <w:ind w:left="9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38D69240" w14:textId="77777777" w:rsidR="001E37A2" w:rsidRDefault="009D3052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1E37A2" w14:paraId="16A5BC5E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F45B2C5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FE800B6" w14:textId="77777777" w:rsidR="001E37A2" w:rsidRDefault="009D3052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32703B75" w14:textId="77777777" w:rsidR="001E37A2" w:rsidRDefault="009D3052">
            <w:pPr>
              <w:pStyle w:val="TableParagraph"/>
              <w:spacing w:line="256" w:lineRule="exact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1E37A2" w14:paraId="2C05F018" w14:textId="77777777">
        <w:trPr>
          <w:trHeight w:val="277"/>
        </w:trPr>
        <w:tc>
          <w:tcPr>
            <w:tcW w:w="3570" w:type="dxa"/>
            <w:vMerge/>
            <w:tcBorders>
              <w:top w:val="nil"/>
            </w:tcBorders>
          </w:tcPr>
          <w:p w14:paraId="6F3812D9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5381195" w14:textId="77777777" w:rsidR="001E37A2" w:rsidRDefault="009D3052">
            <w:pPr>
              <w:pStyle w:val="TableParagraph"/>
              <w:spacing w:before="1" w:line="257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307599E" w14:textId="77777777" w:rsidR="001E37A2" w:rsidRDefault="009D3052">
            <w:pPr>
              <w:pStyle w:val="TableParagraph"/>
              <w:spacing w:before="1" w:line="257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1E37A2" w14:paraId="275E5807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AD89F8F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36E1ECB" w14:textId="77777777" w:rsidR="001E37A2" w:rsidRDefault="009D3052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12A036AD" w14:textId="77777777" w:rsidR="001E37A2" w:rsidRDefault="009D3052">
            <w:pPr>
              <w:pStyle w:val="TableParagraph"/>
              <w:spacing w:line="256" w:lineRule="exact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1E37A2" w14:paraId="4CB92506" w14:textId="77777777">
        <w:trPr>
          <w:trHeight w:val="276"/>
        </w:trPr>
        <w:tc>
          <w:tcPr>
            <w:tcW w:w="3570" w:type="dxa"/>
            <w:vMerge/>
            <w:tcBorders>
              <w:top w:val="nil"/>
            </w:tcBorders>
          </w:tcPr>
          <w:p w14:paraId="6963BB77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21BA38A" w14:textId="77777777" w:rsidR="001E37A2" w:rsidRDefault="009D3052">
            <w:pPr>
              <w:pStyle w:val="TableParagraph"/>
              <w:spacing w:line="256" w:lineRule="exact"/>
              <w:ind w:left="9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695DC0C5" w14:textId="77777777" w:rsidR="001E37A2" w:rsidRDefault="009D3052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1E37A2" w14:paraId="1138E348" w14:textId="77777777">
        <w:trPr>
          <w:trHeight w:val="275"/>
        </w:trPr>
        <w:tc>
          <w:tcPr>
            <w:tcW w:w="3570" w:type="dxa"/>
          </w:tcPr>
          <w:p w14:paraId="75CE40C0" w14:textId="77777777" w:rsidR="001E37A2" w:rsidRDefault="009D305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04970355" w14:textId="77777777" w:rsidR="001E37A2" w:rsidRDefault="009D305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306797D7" w14:textId="77777777" w:rsidR="001E37A2" w:rsidRDefault="009D3052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1E37A2" w14:paraId="075697AC" w14:textId="77777777">
        <w:trPr>
          <w:trHeight w:val="275"/>
        </w:trPr>
        <w:tc>
          <w:tcPr>
            <w:tcW w:w="3570" w:type="dxa"/>
            <w:vMerge w:val="restart"/>
          </w:tcPr>
          <w:p w14:paraId="4E740245" w14:textId="77777777" w:rsidR="001E37A2" w:rsidRDefault="009D3052">
            <w:pPr>
              <w:pStyle w:val="TableParagraph"/>
              <w:spacing w:before="138"/>
              <w:ind w:left="912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5387E4FC" w14:textId="77777777" w:rsidR="001E37A2" w:rsidRDefault="009D3052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F68822C" w14:textId="77777777" w:rsidR="001E37A2" w:rsidRDefault="009D3052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1E37A2" w14:paraId="32162CB3" w14:textId="77777777">
        <w:trPr>
          <w:trHeight w:val="277"/>
        </w:trPr>
        <w:tc>
          <w:tcPr>
            <w:tcW w:w="3570" w:type="dxa"/>
            <w:vMerge/>
            <w:tcBorders>
              <w:top w:val="nil"/>
            </w:tcBorders>
          </w:tcPr>
          <w:p w14:paraId="2005521D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72BF7F5" w14:textId="77777777" w:rsidR="001E37A2" w:rsidRDefault="009D3052">
            <w:pPr>
              <w:pStyle w:val="TableParagraph"/>
              <w:spacing w:line="258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3CD4282D" w14:textId="77777777" w:rsidR="001E37A2" w:rsidRDefault="009D3052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17BDAD84" w14:textId="77777777" w:rsidR="001E37A2" w:rsidRDefault="001E37A2">
      <w:pPr>
        <w:pStyle w:val="a3"/>
        <w:spacing w:before="6"/>
      </w:pPr>
    </w:p>
    <w:p w14:paraId="62B6564D" w14:textId="77777777" w:rsidR="001E37A2" w:rsidRDefault="009D3052">
      <w:pPr>
        <w:pStyle w:val="3"/>
        <w:numPr>
          <w:ilvl w:val="0"/>
          <w:numId w:val="4"/>
        </w:numPr>
        <w:tabs>
          <w:tab w:val="left" w:pos="342"/>
        </w:tabs>
        <w:ind w:left="112" w:right="111" w:firstLine="0"/>
        <w:jc w:val="left"/>
      </w:pPr>
      <w:r>
        <w:t>Методические</w:t>
      </w:r>
      <w:r>
        <w:rPr>
          <w:spacing w:val="-15"/>
        </w:rPr>
        <w:t xml:space="preserve"> </w:t>
      </w:r>
      <w:r>
        <w:t>материалы,</w:t>
      </w:r>
      <w:r>
        <w:rPr>
          <w:spacing w:val="-15"/>
        </w:rPr>
        <w:t xml:space="preserve"> </w:t>
      </w:r>
      <w:r>
        <w:t>определяющие</w:t>
      </w:r>
      <w:r>
        <w:rPr>
          <w:spacing w:val="-15"/>
        </w:rPr>
        <w:t xml:space="preserve"> </w:t>
      </w:r>
      <w:r>
        <w:t>процедуры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умений,</w:t>
      </w:r>
      <w:r>
        <w:rPr>
          <w:spacing w:val="-15"/>
        </w:rPr>
        <w:t xml:space="preserve"> </w:t>
      </w:r>
      <w:r>
        <w:t>навыков и (или) опыта деятельности, характеризующих этапы формирования компетенций</w:t>
      </w:r>
    </w:p>
    <w:p w14:paraId="0819AE67" w14:textId="77777777" w:rsidR="001E37A2" w:rsidRDefault="001E37A2">
      <w:pPr>
        <w:pStyle w:val="a3"/>
        <w:spacing w:before="115"/>
        <w:rPr>
          <w:b/>
        </w:rPr>
      </w:pPr>
    </w:p>
    <w:p w14:paraId="5C446482" w14:textId="77777777" w:rsidR="001E37A2" w:rsidRDefault="009D3052">
      <w:pPr>
        <w:pStyle w:val="a3"/>
        <w:ind w:left="112" w:right="108" w:firstLine="566"/>
        <w:jc w:val="both"/>
      </w:pPr>
      <w:r>
        <w:t>Итоговая аттестация по дисциплине является интегральным показателем качества теоретических и практических знан</w:t>
      </w:r>
      <w:r>
        <w:t xml:space="preserve">ий и </w:t>
      </w:r>
      <w:proofErr w:type="gramStart"/>
      <w:r>
        <w:t>навыков</w:t>
      </w:r>
      <w:proofErr w:type="gramEnd"/>
      <w:r>
        <w:t xml:space="preserve"> обучающихся по дисциплине и складывается из оценок, полученных в ходе текущей и промежуточной аттестации.</w:t>
      </w:r>
    </w:p>
    <w:p w14:paraId="46D0A6D1" w14:textId="77777777" w:rsidR="001E37A2" w:rsidRDefault="009D3052">
      <w:pPr>
        <w:pStyle w:val="a3"/>
        <w:spacing w:before="118"/>
        <w:ind w:left="112" w:right="41"/>
      </w:pPr>
      <w:r>
        <w:t>Текущая аттестация в семестре проводится с целью обеспечения своевременной обратной связи,</w:t>
      </w:r>
      <w:r>
        <w:rPr>
          <w:spacing w:val="40"/>
        </w:rPr>
        <w:t xml:space="preserve"> </w:t>
      </w:r>
      <w:r>
        <w:t>для коррекции обучения, активизации самостояте</w:t>
      </w:r>
      <w:r>
        <w:t xml:space="preserve">льной работы </w:t>
      </w:r>
      <w:proofErr w:type="gramStart"/>
      <w:r>
        <w:t>обучающихся</w:t>
      </w:r>
      <w:proofErr w:type="gramEnd"/>
      <w:r>
        <w:t>.</w:t>
      </w:r>
    </w:p>
    <w:p w14:paraId="4D9C86BA" w14:textId="77777777" w:rsidR="001E37A2" w:rsidRDefault="009D3052">
      <w:pPr>
        <w:pStyle w:val="a3"/>
        <w:spacing w:before="120"/>
        <w:ind w:left="112" w:right="41"/>
      </w:pPr>
      <w:r>
        <w:t>Промежуточная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объективного</w:t>
      </w:r>
      <w:r>
        <w:rPr>
          <w:spacing w:val="80"/>
        </w:rPr>
        <w:t xml:space="preserve"> </w:t>
      </w:r>
      <w:r>
        <w:t>подтверждения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достигнутых результатов обучения после завершения изучения дисциплины.</w:t>
      </w:r>
    </w:p>
    <w:p w14:paraId="08E96F81" w14:textId="77777777" w:rsidR="001E37A2" w:rsidRDefault="009D3052">
      <w:pPr>
        <w:pStyle w:val="a3"/>
        <w:spacing w:before="120" w:line="276" w:lineRule="exact"/>
        <w:ind w:left="112"/>
      </w:pPr>
      <w:r>
        <w:t>Текущая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семестр:</w:t>
      </w:r>
    </w:p>
    <w:p w14:paraId="7E676AD8" w14:textId="77777777" w:rsidR="001E37A2" w:rsidRDefault="009D3052">
      <w:pPr>
        <w:pStyle w:val="a4"/>
        <w:numPr>
          <w:ilvl w:val="0"/>
          <w:numId w:val="2"/>
        </w:numPr>
        <w:tabs>
          <w:tab w:val="left" w:pos="473"/>
        </w:tabs>
        <w:ind w:right="104"/>
        <w:rPr>
          <w:sz w:val="24"/>
        </w:rPr>
      </w:pPr>
      <w:r>
        <w:rPr>
          <w:sz w:val="24"/>
        </w:rPr>
        <w:t>контрольная точка № 1</w:t>
      </w:r>
      <w:r>
        <w:rPr>
          <w:spacing w:val="-1"/>
          <w:sz w:val="24"/>
        </w:rPr>
        <w:t xml:space="preserve"> </w:t>
      </w:r>
      <w:r>
        <w:rPr>
          <w:sz w:val="24"/>
        </w:rPr>
        <w:t>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разделам/темам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неделю учебного семес</w:t>
      </w:r>
      <w:r>
        <w:rPr>
          <w:sz w:val="24"/>
        </w:rPr>
        <w:t>тра.</w:t>
      </w:r>
    </w:p>
    <w:p w14:paraId="607AEF81" w14:textId="77777777" w:rsidR="001E37A2" w:rsidRDefault="009D3052">
      <w:pPr>
        <w:pStyle w:val="a4"/>
        <w:numPr>
          <w:ilvl w:val="0"/>
          <w:numId w:val="2"/>
        </w:numPr>
        <w:tabs>
          <w:tab w:val="left" w:pos="473"/>
        </w:tabs>
        <w:spacing w:before="2"/>
        <w:ind w:right="10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онтрольная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точка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(КТ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</w:t>
      </w:r>
      <w:r>
        <w:rPr>
          <w:sz w:val="24"/>
        </w:rPr>
        <w:t>9 по 16 неделю учебного семестра.</w:t>
      </w:r>
    </w:p>
    <w:p w14:paraId="67431E9F" w14:textId="77777777" w:rsidR="001E37A2" w:rsidRDefault="009D3052">
      <w:pPr>
        <w:pStyle w:val="a3"/>
        <w:spacing w:before="119" w:after="6"/>
        <w:ind w:left="112" w:right="103"/>
        <w:jc w:val="both"/>
      </w:pPr>
      <w:r>
        <w:t xml:space="preserve">Результаты текущей и промежуточной аттестации подводятся по шкале </w:t>
      </w:r>
      <w:proofErr w:type="spellStart"/>
      <w:r>
        <w:t>балльно</w:t>
      </w:r>
      <w:proofErr w:type="spellEnd"/>
      <w:r>
        <w:t xml:space="preserve">-рейтинговой </w:t>
      </w:r>
      <w:r>
        <w:rPr>
          <w:spacing w:val="-2"/>
        </w:rPr>
        <w:t>системы.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7"/>
      </w:tblGrid>
      <w:tr w:rsidR="001E37A2" w14:paraId="52BCDB3B" w14:textId="77777777">
        <w:trPr>
          <w:trHeight w:val="398"/>
        </w:trPr>
        <w:tc>
          <w:tcPr>
            <w:tcW w:w="3654" w:type="dxa"/>
            <w:vMerge w:val="restart"/>
          </w:tcPr>
          <w:p w14:paraId="14FAB625" w14:textId="77777777" w:rsidR="001E37A2" w:rsidRDefault="009D3052">
            <w:pPr>
              <w:pStyle w:val="TableParagraph"/>
              <w:ind w:left="744" w:right="252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712A70FF" w14:textId="77777777" w:rsidR="001E37A2" w:rsidRDefault="009D3052">
            <w:pPr>
              <w:pStyle w:val="TableParagraph"/>
              <w:spacing w:before="59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8" w:type="dxa"/>
            <w:gridSpan w:val="2"/>
          </w:tcPr>
          <w:p w14:paraId="043DD263" w14:textId="77777777" w:rsidR="001E37A2" w:rsidRDefault="009D3052">
            <w:pPr>
              <w:pStyle w:val="TableParagraph"/>
              <w:spacing w:line="27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1E37A2" w14:paraId="72CBDEE3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32335A46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71B0239" w14:textId="77777777" w:rsidR="001E37A2" w:rsidRDefault="001E37A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623139E5" w14:textId="77777777" w:rsidR="001E37A2" w:rsidRDefault="009D3052">
            <w:pPr>
              <w:pStyle w:val="TableParagraph"/>
              <w:spacing w:line="270" w:lineRule="exact"/>
              <w:ind w:left="3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1586E355" w14:textId="77777777" w:rsidR="001E37A2" w:rsidRDefault="009D3052">
            <w:pPr>
              <w:pStyle w:val="TableParagraph"/>
              <w:spacing w:line="270" w:lineRule="exact"/>
              <w:ind w:left="2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1E37A2" w14:paraId="4B0AC006" w14:textId="77777777">
        <w:trPr>
          <w:trHeight w:val="412"/>
        </w:trPr>
        <w:tc>
          <w:tcPr>
            <w:tcW w:w="3654" w:type="dxa"/>
            <w:shd w:val="clear" w:color="auto" w:fill="BEBEBE"/>
          </w:tcPr>
          <w:p w14:paraId="12328E59" w14:textId="77777777" w:rsidR="001E37A2" w:rsidRDefault="009D3052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388BA4C1" w14:textId="77777777" w:rsidR="001E37A2" w:rsidRDefault="009D3052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  <w:shd w:val="clear" w:color="auto" w:fill="BEBEBE"/>
          </w:tcPr>
          <w:p w14:paraId="603C5155" w14:textId="77777777" w:rsidR="001E37A2" w:rsidRDefault="009D3052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05092630" w14:textId="77777777" w:rsidR="001E37A2" w:rsidRDefault="009D3052">
            <w:pPr>
              <w:pStyle w:val="TableParagraph"/>
              <w:spacing w:line="27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1E37A2" w14:paraId="349B2C44" w14:textId="77777777">
        <w:trPr>
          <w:trHeight w:val="292"/>
        </w:trPr>
        <w:tc>
          <w:tcPr>
            <w:tcW w:w="3654" w:type="dxa"/>
          </w:tcPr>
          <w:p w14:paraId="7675960B" w14:textId="77777777" w:rsidR="001E37A2" w:rsidRDefault="009D3052">
            <w:pPr>
              <w:pStyle w:val="TableParagraph"/>
              <w:spacing w:before="1" w:line="27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80A2B78" w14:textId="77777777" w:rsidR="001E37A2" w:rsidRDefault="009D3052">
            <w:pPr>
              <w:pStyle w:val="TableParagraph"/>
              <w:spacing w:before="1" w:line="271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59325DA7" w14:textId="77777777" w:rsidR="001E37A2" w:rsidRDefault="009D3052">
            <w:pPr>
              <w:pStyle w:val="TableParagraph"/>
              <w:spacing w:before="1" w:line="271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7C3FBF4F" w14:textId="77777777" w:rsidR="001E37A2" w:rsidRDefault="009D3052">
            <w:pPr>
              <w:pStyle w:val="TableParagraph"/>
              <w:spacing w:before="1"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1E37A2" w14:paraId="1F857A42" w14:textId="77777777">
        <w:trPr>
          <w:trHeight w:val="282"/>
        </w:trPr>
        <w:tc>
          <w:tcPr>
            <w:tcW w:w="3654" w:type="dxa"/>
          </w:tcPr>
          <w:p w14:paraId="3FFDFC34" w14:textId="77777777" w:rsidR="001E37A2" w:rsidRDefault="009D3052">
            <w:pPr>
              <w:pStyle w:val="TableParagraph"/>
              <w:spacing w:line="263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№1</w:t>
            </w:r>
          </w:p>
        </w:tc>
        <w:tc>
          <w:tcPr>
            <w:tcW w:w="1844" w:type="dxa"/>
          </w:tcPr>
          <w:p w14:paraId="0DC12605" w14:textId="77777777" w:rsidR="001E37A2" w:rsidRDefault="009D3052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1" w:type="dxa"/>
          </w:tcPr>
          <w:p w14:paraId="45DC3A19" w14:textId="77777777" w:rsidR="001E37A2" w:rsidRDefault="009D3052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2CADB856" w14:textId="77777777" w:rsidR="001E37A2" w:rsidRDefault="009D3052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1E37A2" w14:paraId="0FC6D4F2" w14:textId="77777777">
        <w:trPr>
          <w:trHeight w:val="285"/>
        </w:trPr>
        <w:tc>
          <w:tcPr>
            <w:tcW w:w="3654" w:type="dxa"/>
          </w:tcPr>
          <w:p w14:paraId="5EB00699" w14:textId="77777777" w:rsidR="001E37A2" w:rsidRDefault="009D3052">
            <w:pPr>
              <w:pStyle w:val="TableParagraph"/>
              <w:spacing w:before="3" w:line="26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21FA0682" w14:textId="77777777" w:rsidR="001E37A2" w:rsidRDefault="009D3052">
            <w:pPr>
              <w:pStyle w:val="TableParagraph"/>
              <w:spacing w:before="3" w:line="261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1" w:type="dxa"/>
          </w:tcPr>
          <w:p w14:paraId="0FD8646C" w14:textId="77777777" w:rsidR="001E37A2" w:rsidRDefault="009D3052">
            <w:pPr>
              <w:pStyle w:val="TableParagraph"/>
              <w:spacing w:before="1" w:line="264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7B9149BD" w14:textId="77777777" w:rsidR="001E37A2" w:rsidRDefault="009D3052">
            <w:pPr>
              <w:pStyle w:val="TableParagraph"/>
              <w:spacing w:before="1" w:line="264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1E37A2" w14:paraId="4C99E740" w14:textId="77777777">
        <w:trPr>
          <w:trHeight w:val="335"/>
        </w:trPr>
        <w:tc>
          <w:tcPr>
            <w:tcW w:w="3654" w:type="dxa"/>
          </w:tcPr>
          <w:p w14:paraId="59E3F000" w14:textId="77777777" w:rsidR="001E37A2" w:rsidRDefault="009D3052">
            <w:pPr>
              <w:pStyle w:val="TableParagraph"/>
              <w:spacing w:before="25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№2</w:t>
            </w:r>
          </w:p>
        </w:tc>
        <w:tc>
          <w:tcPr>
            <w:tcW w:w="1844" w:type="dxa"/>
          </w:tcPr>
          <w:p w14:paraId="187B10A9" w14:textId="77777777" w:rsidR="001E37A2" w:rsidRDefault="009D3052">
            <w:pPr>
              <w:pStyle w:val="TableParagraph"/>
              <w:spacing w:before="25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1" w:type="dxa"/>
          </w:tcPr>
          <w:p w14:paraId="443AE302" w14:textId="77777777" w:rsidR="001E37A2" w:rsidRDefault="009D3052">
            <w:pPr>
              <w:pStyle w:val="TableParagraph"/>
              <w:spacing w:before="54" w:line="261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2223A5BC" w14:textId="77777777" w:rsidR="001E37A2" w:rsidRDefault="009D3052">
            <w:pPr>
              <w:pStyle w:val="TableParagraph"/>
              <w:spacing w:before="54" w:line="261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E37A2" w14:paraId="417E0C3E" w14:textId="77777777">
        <w:trPr>
          <w:trHeight w:val="335"/>
        </w:trPr>
        <w:tc>
          <w:tcPr>
            <w:tcW w:w="3654" w:type="dxa"/>
          </w:tcPr>
          <w:p w14:paraId="474966CE" w14:textId="77777777" w:rsidR="001E37A2" w:rsidRDefault="009D3052">
            <w:pPr>
              <w:pStyle w:val="TableParagraph"/>
              <w:spacing w:before="25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№3</w:t>
            </w:r>
          </w:p>
        </w:tc>
        <w:tc>
          <w:tcPr>
            <w:tcW w:w="1844" w:type="dxa"/>
          </w:tcPr>
          <w:p w14:paraId="65F9BD88" w14:textId="77777777" w:rsidR="001E37A2" w:rsidRDefault="009D3052">
            <w:pPr>
              <w:pStyle w:val="TableParagraph"/>
              <w:spacing w:before="25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1" w:type="dxa"/>
          </w:tcPr>
          <w:p w14:paraId="38E8FC4C" w14:textId="77777777" w:rsidR="001E37A2" w:rsidRDefault="009D3052">
            <w:pPr>
              <w:pStyle w:val="TableParagraph"/>
              <w:spacing w:before="54" w:line="261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D23CD0B" w14:textId="77777777" w:rsidR="001E37A2" w:rsidRDefault="009D3052">
            <w:pPr>
              <w:pStyle w:val="TableParagraph"/>
              <w:spacing w:before="54" w:line="261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1BA879EC" w14:textId="77777777" w:rsidR="001E37A2" w:rsidRDefault="001E37A2">
      <w:pPr>
        <w:spacing w:line="261" w:lineRule="exact"/>
        <w:jc w:val="center"/>
        <w:rPr>
          <w:sz w:val="24"/>
        </w:rPr>
        <w:sectPr w:rsidR="001E37A2" w:rsidSect="00C55355">
          <w:footerReference w:type="default" r:id="rId10"/>
          <w:pgSz w:w="11910" w:h="16840"/>
          <w:pgMar w:top="760" w:right="460" w:bottom="945" w:left="1020" w:header="0" w:footer="352" w:gutter="0"/>
          <w:pgNumType w:start="6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7"/>
      </w:tblGrid>
      <w:tr w:rsidR="001E37A2" w14:paraId="40805CE4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295A0C95" w14:textId="77777777" w:rsidR="001E37A2" w:rsidRDefault="009D3052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7EA16C4B" w14:textId="77777777" w:rsidR="001E37A2" w:rsidRDefault="009D3052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11C473FB" w14:textId="77777777" w:rsidR="001E37A2" w:rsidRDefault="009D3052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38A22C0A" w14:textId="77777777" w:rsidR="001E37A2" w:rsidRDefault="009D3052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1E37A2" w14:paraId="23B9DD3A" w14:textId="77777777">
        <w:trPr>
          <w:trHeight w:val="275"/>
        </w:trPr>
        <w:tc>
          <w:tcPr>
            <w:tcW w:w="3654" w:type="dxa"/>
          </w:tcPr>
          <w:p w14:paraId="177867D4" w14:textId="77777777" w:rsidR="001E37A2" w:rsidRDefault="009D3052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0133F10F" w14:textId="77777777" w:rsidR="001E37A2" w:rsidRDefault="009D3052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40B3730A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F510F04" w14:textId="77777777" w:rsidR="001E37A2" w:rsidRDefault="001E37A2">
            <w:pPr>
              <w:pStyle w:val="TableParagraph"/>
              <w:rPr>
                <w:sz w:val="20"/>
              </w:rPr>
            </w:pPr>
          </w:p>
        </w:tc>
      </w:tr>
      <w:tr w:rsidR="001E37A2" w14:paraId="4F399CC2" w14:textId="77777777">
        <w:trPr>
          <w:trHeight w:val="275"/>
        </w:trPr>
        <w:tc>
          <w:tcPr>
            <w:tcW w:w="3654" w:type="dxa"/>
          </w:tcPr>
          <w:p w14:paraId="2C68CC91" w14:textId="77777777" w:rsidR="001E37A2" w:rsidRDefault="009D3052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</w:t>
            </w: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4B7CAFFD" w14:textId="77777777" w:rsidR="001E37A2" w:rsidRDefault="009D3052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09786A89" w14:textId="77777777" w:rsidR="001E37A2" w:rsidRDefault="009D3052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6B9BB347" w14:textId="77777777" w:rsidR="001E37A2" w:rsidRDefault="009D3052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E37A2" w14:paraId="525FB639" w14:textId="77777777">
        <w:trPr>
          <w:trHeight w:val="275"/>
        </w:trPr>
        <w:tc>
          <w:tcPr>
            <w:tcW w:w="3654" w:type="dxa"/>
          </w:tcPr>
          <w:p w14:paraId="703FA2F4" w14:textId="77777777" w:rsidR="001E37A2" w:rsidRDefault="009D3052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545B5ABC" w14:textId="77777777" w:rsidR="001E37A2" w:rsidRDefault="001E37A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4FB4ADF2" w14:textId="77777777" w:rsidR="001E37A2" w:rsidRDefault="009D3052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6181F9F9" w14:textId="77777777" w:rsidR="001E37A2" w:rsidRDefault="009D3052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3CDE90B5" w14:textId="77777777" w:rsidR="001E37A2" w:rsidRDefault="001E37A2">
      <w:pPr>
        <w:pStyle w:val="a3"/>
        <w:spacing w:before="130"/>
      </w:pPr>
    </w:p>
    <w:p w14:paraId="41624E17" w14:textId="77777777" w:rsidR="001E37A2" w:rsidRDefault="009D3052">
      <w:pPr>
        <w:pStyle w:val="a3"/>
        <w:ind w:left="112" w:right="104"/>
        <w:jc w:val="both"/>
      </w:pPr>
      <w:r>
        <w:t>*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</w:t>
      </w:r>
      <w:r>
        <w:t xml:space="preserve"> академическую задолженность по текущей или промежуточной аттестации. Минимальное количество баллов за текущую аттестацию, в </w:t>
      </w:r>
      <w:proofErr w:type="spellStart"/>
      <w:r>
        <w:t>т.ч</w:t>
      </w:r>
      <w:proofErr w:type="spellEnd"/>
      <w:r>
        <w:t>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735A9621" w14:textId="77777777" w:rsidR="001E37A2" w:rsidRDefault="009D3052">
      <w:pPr>
        <w:pStyle w:val="a3"/>
        <w:spacing w:before="120"/>
        <w:ind w:left="112" w:right="112"/>
        <w:jc w:val="both"/>
      </w:pPr>
      <w:r>
        <w:t>С</w:t>
      </w:r>
      <w:r>
        <w:t>тудент</w:t>
      </w:r>
      <w:r>
        <w:rPr>
          <w:spacing w:val="-5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аттестованным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разделу,</w:t>
      </w:r>
      <w:r>
        <w:rPr>
          <w:spacing w:val="-6"/>
        </w:rPr>
        <w:t xml:space="preserve"> </w:t>
      </w:r>
      <w:r>
        <w:t>зачету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экзамену,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набрал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от максимального балла, предусмотренного рабочей программой.</w:t>
      </w:r>
    </w:p>
    <w:p w14:paraId="753E5EA8" w14:textId="77777777" w:rsidR="001E37A2" w:rsidRDefault="009D3052">
      <w:pPr>
        <w:pStyle w:val="a3"/>
        <w:spacing w:before="120"/>
        <w:ind w:left="112" w:right="116"/>
        <w:jc w:val="both"/>
      </w:pPr>
      <w:r>
        <w:t>Студент может быть аттестован по дисциплине, если он аттестован по каждому разделу, зачету/экзамену и е</w:t>
      </w:r>
      <w:r>
        <w:t>го суммарный балл составляет не менее 60.</w:t>
      </w:r>
    </w:p>
    <w:p w14:paraId="74C237CF" w14:textId="77777777" w:rsidR="001E37A2" w:rsidRDefault="009D3052">
      <w:pPr>
        <w:pStyle w:val="4"/>
        <w:spacing w:before="126"/>
        <w:jc w:val="both"/>
      </w:pPr>
      <w:r>
        <w:t>Определение</w:t>
      </w:r>
      <w:r>
        <w:rPr>
          <w:spacing w:val="-5"/>
        </w:rPr>
        <w:t xml:space="preserve"> </w:t>
      </w:r>
      <w:r>
        <w:t>бонусов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штрафов</w:t>
      </w:r>
    </w:p>
    <w:p w14:paraId="59E3E5E0" w14:textId="77777777" w:rsidR="001E37A2" w:rsidRDefault="009D3052">
      <w:pPr>
        <w:pStyle w:val="a3"/>
        <w:spacing w:before="115"/>
        <w:ind w:left="112" w:right="110"/>
        <w:jc w:val="both"/>
      </w:pPr>
      <w:r>
        <w:t xml:space="preserve">Бонусы: поощрительные баллы студент может получить к своему рейтингу в конце семестра за присутствие на лекциях, практических и лабораторных занятиях и активную и регулярную работу на </w:t>
      </w:r>
      <w:r>
        <w:t>занятиях.</w:t>
      </w:r>
    </w:p>
    <w:p w14:paraId="16F6AEF3" w14:textId="77777777" w:rsidR="001E37A2" w:rsidRDefault="009D3052">
      <w:pPr>
        <w:pStyle w:val="a3"/>
        <w:spacing w:before="120"/>
        <w:ind w:left="112" w:right="115"/>
        <w:jc w:val="both"/>
      </w:pPr>
      <w:r>
        <w:t>Бонус (премиальные баллы) не может превышать 5 баллов, вместе с баллами за текущую аттестацию – не более 60 баллов за семестр.</w:t>
      </w:r>
    </w:p>
    <w:p w14:paraId="10A25B53" w14:textId="77777777" w:rsidR="001E37A2" w:rsidRDefault="001E37A2">
      <w:pPr>
        <w:pStyle w:val="a3"/>
      </w:pPr>
    </w:p>
    <w:p w14:paraId="3F9637B9" w14:textId="77777777" w:rsidR="001E37A2" w:rsidRDefault="001E37A2">
      <w:pPr>
        <w:pStyle w:val="a3"/>
        <w:spacing w:before="5"/>
      </w:pPr>
    </w:p>
    <w:p w14:paraId="00E4935F" w14:textId="77777777" w:rsidR="001E37A2" w:rsidRDefault="009D3052">
      <w:pPr>
        <w:pStyle w:val="3"/>
        <w:numPr>
          <w:ilvl w:val="0"/>
          <w:numId w:val="4"/>
        </w:numPr>
        <w:tabs>
          <w:tab w:val="left" w:pos="292"/>
        </w:tabs>
        <w:ind w:left="112" w:right="588" w:firstLine="0"/>
        <w:jc w:val="left"/>
      </w:pPr>
      <w:r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5BF64AD9" w14:textId="77777777" w:rsidR="001E37A2" w:rsidRDefault="001E37A2">
      <w:pPr>
        <w:pStyle w:val="a3"/>
        <w:rPr>
          <w:b/>
        </w:rPr>
      </w:pPr>
    </w:p>
    <w:p w14:paraId="12A24E89" w14:textId="77777777" w:rsidR="001E37A2" w:rsidRDefault="001E37A2">
      <w:pPr>
        <w:pStyle w:val="a3"/>
        <w:rPr>
          <w:b/>
        </w:rPr>
      </w:pPr>
    </w:p>
    <w:p w14:paraId="77ABABB1" w14:textId="77777777" w:rsidR="001E37A2" w:rsidRDefault="009D3052">
      <w:pPr>
        <w:ind w:left="11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зачету.</w:t>
      </w:r>
    </w:p>
    <w:p w14:paraId="0FE6A1E9" w14:textId="77777777" w:rsidR="001E37A2" w:rsidRDefault="001E37A2">
      <w:pPr>
        <w:rPr>
          <w:sz w:val="24"/>
        </w:rPr>
        <w:sectPr w:rsidR="001E37A2" w:rsidSect="00C55355">
          <w:type w:val="continuous"/>
          <w:pgSz w:w="11910" w:h="16840"/>
          <w:pgMar w:top="820" w:right="460" w:bottom="540" w:left="1020" w:header="0" w:footer="352" w:gutter="0"/>
          <w:cols w:space="720"/>
        </w:sectPr>
      </w:pPr>
    </w:p>
    <w:p w14:paraId="1DDE1DD2" w14:textId="77777777" w:rsidR="001E37A2" w:rsidRDefault="009D3052">
      <w:pPr>
        <w:spacing w:before="67"/>
        <w:ind w:left="38" w:right="72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6D2AC147" w14:textId="77777777" w:rsidR="001E37A2" w:rsidRDefault="009D3052">
      <w:pPr>
        <w:spacing w:before="2" w:line="171" w:lineRule="exact"/>
        <w:ind w:left="38" w:right="54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1"/>
          <w:sz w:val="15"/>
        </w:rPr>
        <w:t xml:space="preserve"> </w:t>
      </w:r>
      <w:r>
        <w:rPr>
          <w:sz w:val="15"/>
        </w:rPr>
        <w:t>АН</w:t>
      </w:r>
      <w:r>
        <w:rPr>
          <w:spacing w:val="-13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1C459F48" w14:textId="77777777" w:rsidR="001E37A2" w:rsidRDefault="009D3052">
      <w:pPr>
        <w:pStyle w:val="a3"/>
        <w:spacing w:line="275" w:lineRule="exact"/>
        <w:ind w:left="38" w:right="90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5FC4295" w14:textId="77777777" w:rsidR="001E37A2" w:rsidRDefault="009D3052">
      <w:pPr>
        <w:pStyle w:val="2"/>
        <w:spacing w:before="9"/>
        <w:ind w:left="57" w:right="52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2993152A" w14:textId="77777777" w:rsidR="001E37A2" w:rsidRDefault="009D3052">
      <w:pPr>
        <w:spacing w:before="18"/>
        <w:ind w:left="51" w:right="5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A9FA73B" w14:textId="77777777" w:rsidR="001E37A2" w:rsidRDefault="009D3052">
      <w:pPr>
        <w:spacing w:before="17"/>
        <w:ind w:left="55" w:right="52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29DF340A" w14:textId="77777777" w:rsidR="001E37A2" w:rsidRDefault="009D3052">
      <w:pPr>
        <w:spacing w:before="15"/>
        <w:ind w:left="52" w:right="52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72DC208C" w14:textId="77777777" w:rsidR="001E37A2" w:rsidRDefault="001E37A2">
      <w:pPr>
        <w:pStyle w:val="a3"/>
        <w:spacing w:before="44"/>
        <w:rPr>
          <w:b/>
          <w:sz w:val="26"/>
        </w:rPr>
      </w:pPr>
    </w:p>
    <w:p w14:paraId="01D98E8E" w14:textId="77777777" w:rsidR="001E37A2" w:rsidRDefault="009D3052">
      <w:pPr>
        <w:pStyle w:val="1"/>
        <w:ind w:left="64" w:right="52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123E7C16" w14:textId="77777777" w:rsidR="001E37A2" w:rsidRDefault="001E37A2">
      <w:pPr>
        <w:pStyle w:val="a3"/>
        <w:rPr>
          <w:b/>
          <w:sz w:val="20"/>
        </w:rPr>
      </w:pPr>
    </w:p>
    <w:p w14:paraId="022B08B4" w14:textId="77777777" w:rsidR="001E37A2" w:rsidRDefault="001E37A2">
      <w:pPr>
        <w:pStyle w:val="a3"/>
        <w:rPr>
          <w:b/>
          <w:sz w:val="20"/>
        </w:rPr>
      </w:pPr>
    </w:p>
    <w:p w14:paraId="47F9880E" w14:textId="77777777" w:rsidR="001E37A2" w:rsidRDefault="001E37A2">
      <w:pPr>
        <w:pStyle w:val="a3"/>
        <w:rPr>
          <w:b/>
          <w:sz w:val="20"/>
        </w:rPr>
      </w:pPr>
    </w:p>
    <w:p w14:paraId="4AE55070" w14:textId="77777777" w:rsidR="001E37A2" w:rsidRDefault="001E37A2">
      <w:pPr>
        <w:pStyle w:val="a3"/>
        <w:rPr>
          <w:b/>
          <w:sz w:val="20"/>
        </w:rPr>
      </w:pPr>
    </w:p>
    <w:p w14:paraId="5A4BB0E0" w14:textId="77777777" w:rsidR="001E37A2" w:rsidRDefault="001E37A2">
      <w:pPr>
        <w:pStyle w:val="a3"/>
        <w:spacing w:before="174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1E37A2" w14:paraId="7782DDF1" w14:textId="77777777">
        <w:trPr>
          <w:trHeight w:val="581"/>
        </w:trPr>
        <w:tc>
          <w:tcPr>
            <w:tcW w:w="1901" w:type="dxa"/>
          </w:tcPr>
          <w:p w14:paraId="24CD7990" w14:textId="77777777" w:rsidR="001E37A2" w:rsidRDefault="009D305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79BD4A46" w14:textId="77777777" w:rsidR="001E37A2" w:rsidRDefault="009D305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6DD74BC6" w14:textId="77777777" w:rsidR="001E37A2" w:rsidRDefault="009D3052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E37A2" w14:paraId="67127C79" w14:textId="77777777">
        <w:trPr>
          <w:trHeight w:val="621"/>
        </w:trPr>
        <w:tc>
          <w:tcPr>
            <w:tcW w:w="1901" w:type="dxa"/>
          </w:tcPr>
          <w:p w14:paraId="72895FDB" w14:textId="77777777" w:rsidR="001E37A2" w:rsidRDefault="009D3052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1B2F57C3" w14:textId="77777777" w:rsidR="001E37A2" w:rsidRDefault="009D3052">
            <w:pPr>
              <w:pStyle w:val="TableParagraph"/>
              <w:spacing w:before="35" w:line="274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Наноматериалы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0246896B" w14:textId="77777777" w:rsidR="001E37A2" w:rsidRDefault="009D3052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E37A2" w14:paraId="44046575" w14:textId="77777777">
        <w:trPr>
          <w:trHeight w:val="310"/>
        </w:trPr>
        <w:tc>
          <w:tcPr>
            <w:tcW w:w="1901" w:type="dxa"/>
          </w:tcPr>
          <w:p w14:paraId="4B3E2D69" w14:textId="77777777" w:rsidR="001E37A2" w:rsidRDefault="009D3052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2B6104DD" w14:textId="77777777" w:rsidR="001E37A2" w:rsidRDefault="009D3052">
            <w:pPr>
              <w:pStyle w:val="TableParagraph"/>
              <w:tabs>
                <w:tab w:val="left" w:pos="8081"/>
              </w:tabs>
              <w:spacing w:before="34" w:line="256" w:lineRule="exact"/>
              <w:ind w:left="-16" w:right="-2477"/>
              <w:rPr>
                <w:b/>
                <w:sz w:val="24"/>
              </w:rPr>
            </w:pP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Основы ядерной </w:t>
            </w:r>
            <w:r>
              <w:rPr>
                <w:b/>
                <w:spacing w:val="-2"/>
                <w:sz w:val="24"/>
                <w:u w:val="single"/>
              </w:rPr>
              <w:t>медицины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7B504CE" w14:textId="77777777" w:rsidR="001E37A2" w:rsidRDefault="001E37A2">
      <w:pPr>
        <w:pStyle w:val="a3"/>
        <w:rPr>
          <w:b/>
        </w:rPr>
      </w:pPr>
    </w:p>
    <w:p w14:paraId="768641BA" w14:textId="77777777" w:rsidR="001E37A2" w:rsidRDefault="001E37A2">
      <w:pPr>
        <w:pStyle w:val="a3"/>
        <w:rPr>
          <w:b/>
        </w:rPr>
      </w:pPr>
    </w:p>
    <w:p w14:paraId="1794762F" w14:textId="77777777" w:rsidR="001E37A2" w:rsidRDefault="001E37A2">
      <w:pPr>
        <w:pStyle w:val="a3"/>
        <w:spacing w:before="12"/>
        <w:rPr>
          <w:b/>
        </w:rPr>
      </w:pPr>
    </w:p>
    <w:p w14:paraId="3586950F" w14:textId="77777777" w:rsidR="001E37A2" w:rsidRDefault="009D3052">
      <w:pPr>
        <w:pStyle w:val="3"/>
        <w:ind w:left="90" w:right="52"/>
        <w:jc w:val="center"/>
      </w:pPr>
      <w:r>
        <w:t>ВОПРОСЫ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ЗАЧЕТУ</w:t>
      </w:r>
    </w:p>
    <w:p w14:paraId="07112BD5" w14:textId="77777777" w:rsidR="001E37A2" w:rsidRDefault="001E37A2">
      <w:pPr>
        <w:pStyle w:val="a3"/>
        <w:spacing w:before="59"/>
        <w:rPr>
          <w:b/>
        </w:rPr>
      </w:pPr>
    </w:p>
    <w:p w14:paraId="38CB3384" w14:textId="77777777" w:rsidR="001E37A2" w:rsidRDefault="009D3052">
      <w:pPr>
        <w:spacing w:before="1"/>
        <w:ind w:left="53" w:right="52"/>
        <w:jc w:val="center"/>
        <w:rPr>
          <w:b/>
          <w:sz w:val="32"/>
        </w:rPr>
      </w:pPr>
      <w:r>
        <w:rPr>
          <w:b/>
          <w:sz w:val="32"/>
        </w:rPr>
        <w:t>Вопросы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зачету</w:t>
      </w:r>
    </w:p>
    <w:p w14:paraId="66841E13" w14:textId="77777777" w:rsidR="001E37A2" w:rsidRDefault="009D3052">
      <w:pPr>
        <w:pStyle w:val="a3"/>
        <w:spacing w:before="249"/>
        <w:ind w:left="526"/>
      </w:pPr>
      <w:r>
        <w:t>а)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вопросы:</w:t>
      </w:r>
    </w:p>
    <w:p w14:paraId="7582B7E9" w14:textId="77777777" w:rsidR="001E37A2" w:rsidRDefault="009D3052">
      <w:pPr>
        <w:pStyle w:val="4"/>
        <w:spacing w:before="64" w:line="292" w:lineRule="auto"/>
        <w:ind w:right="4089"/>
      </w:pPr>
      <w:r>
        <w:t>Вопросы 1-15 – первые вопросы билета («Знать») Вопросы</w:t>
      </w:r>
      <w:r>
        <w:rPr>
          <w:spacing w:val="-6"/>
        </w:rPr>
        <w:t xml:space="preserve"> </w:t>
      </w:r>
      <w:r>
        <w:t>16-22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вторые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(«Уметь»)</w:t>
      </w:r>
    </w:p>
    <w:p w14:paraId="32D64CE6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before="187" w:line="276" w:lineRule="auto"/>
        <w:ind w:right="103" w:firstLine="360"/>
        <w:jc w:val="both"/>
        <w:rPr>
          <w:sz w:val="24"/>
        </w:rPr>
      </w:pPr>
      <w:r>
        <w:rPr>
          <w:sz w:val="24"/>
        </w:rPr>
        <w:t>Предмет «ядерная медицина», ее отличия от других разделов медицинской радиологии. Принцип компьютерной томографии. Р</w:t>
      </w:r>
      <w:r>
        <w:rPr>
          <w:sz w:val="24"/>
        </w:rPr>
        <w:t xml:space="preserve">адиоизотопная диагностика и альтернативные методы визуализации: рентгеновская компьютерная томография (КТ), ядерно-магнитно-резонансная томография (ЯМР), ультразвуковые исследования (УЗИ), </w:t>
      </w:r>
      <w:proofErr w:type="spellStart"/>
      <w:r>
        <w:rPr>
          <w:sz w:val="24"/>
        </w:rPr>
        <w:t>термография</w:t>
      </w:r>
      <w:proofErr w:type="spellEnd"/>
      <w:r>
        <w:rPr>
          <w:sz w:val="24"/>
        </w:rPr>
        <w:t>.</w:t>
      </w:r>
    </w:p>
    <w:p w14:paraId="6250D2B8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5" w:firstLine="360"/>
        <w:jc w:val="both"/>
        <w:rPr>
          <w:sz w:val="24"/>
        </w:rPr>
      </w:pPr>
      <w:r>
        <w:rPr>
          <w:sz w:val="24"/>
        </w:rPr>
        <w:t>Физические основы ядерной медицины: радиоактивный расп</w:t>
      </w:r>
      <w:r>
        <w:rPr>
          <w:sz w:val="24"/>
        </w:rPr>
        <w:t xml:space="preserve">ад и возникающие при этом излучения. Сравнение энергии α-, β-частиц и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 с энергией связи в молекулах. Основные единицы измерения активности, энергии, заряда и их пересчет.</w:t>
      </w:r>
    </w:p>
    <w:p w14:paraId="51B0BB67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 xml:space="preserve">Биологическое действие ионизирующих излучений: прямое и косвенное. Линейная </w:t>
      </w:r>
      <w:r>
        <w:rPr>
          <w:sz w:val="24"/>
        </w:rPr>
        <w:t>передача энергии, плотн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редкоионизирующие</w:t>
      </w:r>
      <w:proofErr w:type="spellEnd"/>
      <w:r>
        <w:rPr>
          <w:sz w:val="24"/>
        </w:rPr>
        <w:t xml:space="preserve"> излучения. Радиолиз воды. Радиочувствительность и </w:t>
      </w:r>
      <w:proofErr w:type="spellStart"/>
      <w:r>
        <w:rPr>
          <w:sz w:val="24"/>
        </w:rPr>
        <w:t>радиорезиситентнсоть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Радиотерапевтический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интервал.</w:t>
      </w:r>
      <w:r>
        <w:rPr>
          <w:spacing w:val="-3"/>
          <w:sz w:val="24"/>
        </w:rPr>
        <w:t xml:space="preserve"> </w:t>
      </w:r>
      <w:r>
        <w:rPr>
          <w:sz w:val="24"/>
        </w:rPr>
        <w:t>Кюритерапия.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 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выведения радионуклидов из организма. Эффективные дозы при различных </w:t>
      </w:r>
      <w:proofErr w:type="spellStart"/>
      <w:r>
        <w:rPr>
          <w:sz w:val="24"/>
        </w:rPr>
        <w:t>радионукл</w:t>
      </w:r>
      <w:r>
        <w:rPr>
          <w:sz w:val="24"/>
        </w:rPr>
        <w:t>идных</w:t>
      </w:r>
      <w:proofErr w:type="spellEnd"/>
      <w:r>
        <w:rPr>
          <w:sz w:val="24"/>
        </w:rPr>
        <w:t xml:space="preserve"> процедурах, их зависимость от периода полураспада радионуклида. Радиационный </w:t>
      </w:r>
      <w:proofErr w:type="spellStart"/>
      <w:r>
        <w:rPr>
          <w:sz w:val="24"/>
        </w:rPr>
        <w:t>гормезис</w:t>
      </w:r>
      <w:proofErr w:type="spellEnd"/>
      <w:r>
        <w:rPr>
          <w:sz w:val="24"/>
        </w:rPr>
        <w:t>.</w:t>
      </w:r>
    </w:p>
    <w:p w14:paraId="0412411A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  <w:tab w:val="left" w:pos="5468"/>
        </w:tabs>
        <w:spacing w:before="1" w:line="276" w:lineRule="auto"/>
        <w:ind w:right="102" w:firstLine="360"/>
        <w:jc w:val="both"/>
        <w:rPr>
          <w:sz w:val="24"/>
        </w:rPr>
      </w:pPr>
      <w:proofErr w:type="spellStart"/>
      <w:r>
        <w:rPr>
          <w:sz w:val="24"/>
        </w:rPr>
        <w:t>Эндорадиотерапия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терапия (РНТ). Радионуклиды терапевтического назначения,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перспективы</w:t>
      </w:r>
      <w:r>
        <w:rPr>
          <w:spacing w:val="80"/>
          <w:sz w:val="24"/>
        </w:rPr>
        <w:t xml:space="preserve">  </w:t>
      </w:r>
      <w:r>
        <w:rPr>
          <w:sz w:val="24"/>
        </w:rPr>
        <w:t>использования</w:t>
      </w:r>
      <w:r>
        <w:rPr>
          <w:sz w:val="24"/>
        </w:rPr>
        <w:tab/>
      </w:r>
      <w:proofErr w:type="gramStart"/>
      <w:r>
        <w:rPr>
          <w:rFonts w:ascii="Symbol" w:hAnsi="Symbol"/>
          <w:sz w:val="24"/>
        </w:rPr>
        <w:t></w:t>
      </w:r>
      <w:r>
        <w:rPr>
          <w:sz w:val="24"/>
        </w:rPr>
        <w:t>-</w:t>
      </w:r>
      <w:proofErr w:type="gramEnd"/>
      <w:r>
        <w:rPr>
          <w:sz w:val="24"/>
        </w:rPr>
        <w:t xml:space="preserve">излучателей. </w:t>
      </w:r>
      <w:proofErr w:type="spellStart"/>
      <w:r>
        <w:rPr>
          <w:sz w:val="24"/>
        </w:rPr>
        <w:t>Туморотропные</w:t>
      </w:r>
      <w:proofErr w:type="spellEnd"/>
      <w:r>
        <w:rPr>
          <w:sz w:val="24"/>
        </w:rPr>
        <w:t xml:space="preserve"> носители: </w:t>
      </w:r>
      <w:proofErr w:type="spellStart"/>
      <w:r>
        <w:rPr>
          <w:sz w:val="24"/>
        </w:rPr>
        <w:t>мон</w:t>
      </w:r>
      <w:r>
        <w:rPr>
          <w:sz w:val="24"/>
        </w:rPr>
        <w:t>оклональные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антитела,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пептиды,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аптамеры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метиленового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лечения кожной меланомы. Виды </w:t>
      </w:r>
      <w:proofErr w:type="spellStart"/>
      <w:r>
        <w:rPr>
          <w:sz w:val="24"/>
        </w:rPr>
        <w:t>радионуклидной</w:t>
      </w:r>
      <w:proofErr w:type="spellEnd"/>
      <w:r>
        <w:rPr>
          <w:sz w:val="24"/>
        </w:rPr>
        <w:t xml:space="preserve"> терапии: радикальная, паллиативная и </w:t>
      </w:r>
      <w:r>
        <w:rPr>
          <w:spacing w:val="-2"/>
          <w:sz w:val="24"/>
        </w:rPr>
        <w:t>симптоматическая.</w:t>
      </w:r>
    </w:p>
    <w:p w14:paraId="4B583E63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4" w:firstLine="360"/>
        <w:jc w:val="both"/>
        <w:rPr>
          <w:sz w:val="24"/>
        </w:rPr>
      </w:pPr>
      <w:proofErr w:type="spellStart"/>
      <w:r>
        <w:rPr>
          <w:sz w:val="24"/>
        </w:rPr>
        <w:t>Органотропные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радиофармпрепараты</w:t>
      </w:r>
      <w:proofErr w:type="spellEnd"/>
      <w:r>
        <w:rPr>
          <w:sz w:val="24"/>
        </w:rPr>
        <w:t xml:space="preserve"> и индикаторы перфузии. </w:t>
      </w:r>
      <w:proofErr w:type="spellStart"/>
      <w:r>
        <w:rPr>
          <w:sz w:val="24"/>
        </w:rPr>
        <w:t>Фармакокинетика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фармакодинамика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индикаторных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количествах.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принципу «горячей» и «холодной» зон. Статическая и динамическая </w:t>
      </w:r>
      <w:proofErr w:type="spellStart"/>
      <w:r>
        <w:rPr>
          <w:sz w:val="24"/>
        </w:rPr>
        <w:t>сцинтиграфия</w:t>
      </w:r>
      <w:proofErr w:type="spellEnd"/>
      <w:r>
        <w:rPr>
          <w:sz w:val="24"/>
        </w:rPr>
        <w:t>.</w:t>
      </w:r>
    </w:p>
    <w:p w14:paraId="135E41CC" w14:textId="77777777" w:rsidR="001E37A2" w:rsidRDefault="001E37A2">
      <w:pPr>
        <w:spacing w:line="276" w:lineRule="auto"/>
        <w:jc w:val="both"/>
        <w:rPr>
          <w:sz w:val="24"/>
        </w:rPr>
        <w:sectPr w:rsidR="001E37A2" w:rsidSect="00C55355">
          <w:pgSz w:w="11910" w:h="16840"/>
          <w:pgMar w:top="760" w:right="460" w:bottom="540" w:left="1020" w:header="0" w:footer="352" w:gutter="0"/>
          <w:cols w:space="720"/>
        </w:sectPr>
      </w:pPr>
    </w:p>
    <w:p w14:paraId="220EDCD1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before="68" w:line="276" w:lineRule="auto"/>
        <w:ind w:right="111" w:firstLine="360"/>
        <w:jc w:val="both"/>
        <w:rPr>
          <w:sz w:val="24"/>
        </w:rPr>
      </w:pPr>
      <w:r>
        <w:rPr>
          <w:sz w:val="24"/>
        </w:rPr>
        <w:lastRenderedPageBreak/>
        <w:t>Физико-химические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РФП.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РФП.</w:t>
      </w:r>
      <w:r>
        <w:rPr>
          <w:spacing w:val="-1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РФП: метаболическая активность, капиллярная блокада, диффузия, секвестрация меченых клеток, локализация в объёме. Требования к РФП.</w:t>
      </w:r>
    </w:p>
    <w:p w14:paraId="2F3A1020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 xml:space="preserve">Основные эффекты взаимодействия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 с небольшой энергией (до 1000 кэВ) с веществом. Толщина слоя половинного</w:t>
      </w:r>
      <w:r>
        <w:rPr>
          <w:sz w:val="24"/>
        </w:rPr>
        <w:t xml:space="preserve"> ослабления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излучения в живой материи, в свинце и сцинтилляционном кристалле в зависимости от энергии.</w:t>
      </w:r>
    </w:p>
    <w:p w14:paraId="61895911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7" w:firstLine="360"/>
        <w:jc w:val="both"/>
        <w:rPr>
          <w:sz w:val="24"/>
        </w:rPr>
      </w:pPr>
      <w:r>
        <w:rPr>
          <w:sz w:val="24"/>
        </w:rPr>
        <w:t>Сцинтилляционный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современных сцинтилляционных кристаллов: </w:t>
      </w:r>
      <w:proofErr w:type="spellStart"/>
      <w:r>
        <w:rPr>
          <w:sz w:val="24"/>
        </w:rPr>
        <w:t>световыход</w:t>
      </w:r>
      <w:proofErr w:type="spellEnd"/>
      <w:r>
        <w:rPr>
          <w:sz w:val="24"/>
        </w:rPr>
        <w:t>, длина волны эмиссии, мертв</w:t>
      </w:r>
      <w:r>
        <w:rPr>
          <w:sz w:val="24"/>
        </w:rPr>
        <w:t>ое время, плотность, 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типы коллиматоров для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камер, их разрешающая способность и чувствительность.</w:t>
      </w:r>
    </w:p>
    <w:p w14:paraId="6D2AB8EA" w14:textId="77777777" w:rsidR="001E37A2" w:rsidRDefault="009D3052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2" w:firstLine="360"/>
        <w:jc w:val="both"/>
        <w:rPr>
          <w:sz w:val="24"/>
        </w:rPr>
      </w:pPr>
      <w:r>
        <w:rPr>
          <w:sz w:val="24"/>
        </w:rPr>
        <w:t xml:space="preserve">Устройство и принцип действия прямолинейного сканера и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 xml:space="preserve">камеры. </w:t>
      </w:r>
      <w:r>
        <w:rPr>
          <w:sz w:val="24"/>
        </w:rPr>
        <w:t xml:space="preserve">Динамическая плоскостная </w:t>
      </w:r>
      <w:proofErr w:type="spellStart"/>
      <w:r>
        <w:rPr>
          <w:sz w:val="24"/>
        </w:rPr>
        <w:t>сцинтиграфия</w:t>
      </w:r>
      <w:proofErr w:type="spellEnd"/>
      <w:r>
        <w:rPr>
          <w:sz w:val="24"/>
        </w:rPr>
        <w:t xml:space="preserve">. Однофотонная эмиссионная компьютерная томография (ОФЭКТ/SPECT). Преимущество использования двух- и трехголовых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камер. Новейшие усовершенствования: применение матрицы кристаллов, замена ФЭУ на полупроводниковые умнож</w:t>
      </w:r>
      <w:r>
        <w:rPr>
          <w:sz w:val="24"/>
        </w:rPr>
        <w:t xml:space="preserve">ители, применение полупроводниковых детекторов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квантов.</w:t>
      </w:r>
    </w:p>
    <w:p w14:paraId="1B04DDC0" w14:textId="77777777" w:rsidR="001E37A2" w:rsidRDefault="009D3052">
      <w:pPr>
        <w:pStyle w:val="a4"/>
        <w:numPr>
          <w:ilvl w:val="0"/>
          <w:numId w:val="1"/>
        </w:numPr>
        <w:tabs>
          <w:tab w:val="left" w:pos="1011"/>
        </w:tabs>
        <w:spacing w:line="276" w:lineRule="auto"/>
        <w:ind w:right="106" w:firstLine="360"/>
        <w:jc w:val="both"/>
        <w:rPr>
          <w:sz w:val="24"/>
        </w:rPr>
      </w:pPr>
      <w:r>
        <w:rPr>
          <w:sz w:val="24"/>
        </w:rPr>
        <w:t xml:space="preserve">Физические основы позитронно-эмиссионной томографии (ПЭТ|/PET). Устройство и принцип действия ПЭТ-сканера, схема совпадений. Электронное </w:t>
      </w:r>
      <w:proofErr w:type="spellStart"/>
      <w:r>
        <w:rPr>
          <w:sz w:val="24"/>
        </w:rPr>
        <w:t>коллимирование</w:t>
      </w:r>
      <w:proofErr w:type="spellEnd"/>
      <w:r>
        <w:rPr>
          <w:sz w:val="24"/>
        </w:rPr>
        <w:t>. Чувствительность и разрешающая способность со</w:t>
      </w:r>
      <w:r>
        <w:rPr>
          <w:sz w:val="24"/>
        </w:rPr>
        <w:t>временных систем.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Особенности сцинтилляционных кристаллов для ПЭТ. Динамика роста количеств отделений ПЭТ в России и в </w:t>
      </w:r>
      <w:r>
        <w:rPr>
          <w:spacing w:val="-2"/>
          <w:sz w:val="24"/>
        </w:rPr>
        <w:t>мире.</w:t>
      </w:r>
    </w:p>
    <w:p w14:paraId="24BBC23A" w14:textId="77777777" w:rsidR="001E37A2" w:rsidRDefault="009D3052">
      <w:pPr>
        <w:pStyle w:val="a4"/>
        <w:numPr>
          <w:ilvl w:val="0"/>
          <w:numId w:val="1"/>
        </w:numPr>
        <w:tabs>
          <w:tab w:val="left" w:pos="1011"/>
        </w:tabs>
        <w:spacing w:line="276" w:lineRule="auto"/>
        <w:ind w:right="98" w:firstLine="360"/>
        <w:jc w:val="both"/>
        <w:rPr>
          <w:sz w:val="24"/>
        </w:rPr>
      </w:pPr>
      <w:r>
        <w:rPr>
          <w:sz w:val="24"/>
        </w:rPr>
        <w:t>Радионуклиды для ядерной медицины, их применение в зависимости от ядерн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физических свойств. Диагностические (однофотонные и </w:t>
      </w:r>
      <w:r>
        <w:rPr>
          <w:sz w:val="24"/>
        </w:rPr>
        <w:t>позитронные излучатели) и терапевтические радионуклиды. Оптимальные ядерно-физические свойства диагностических и терапевтических радионуклидов.</w:t>
      </w:r>
    </w:p>
    <w:p w14:paraId="5216FCBE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>Классификация радионуклидов по способу получения: реакторные, циклотронные и генераторные. Преимущества и недост</w:t>
      </w:r>
      <w:r>
        <w:rPr>
          <w:sz w:val="24"/>
        </w:rPr>
        <w:t>атки каждого способа получения. Ядерно-физические свойства реакторных и циклотронных радионуклидов для ядерной медицины.</w:t>
      </w:r>
    </w:p>
    <w:p w14:paraId="56EADE69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>Осколочные радионуклиды. Расчет количества и активности заданного осколочного радионуклида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облучении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нейтронами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урановой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мишени.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молибдена-99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реакции (</w:t>
      </w:r>
      <w:proofErr w:type="spellStart"/>
      <w:r>
        <w:rPr>
          <w:sz w:val="28"/>
        </w:rPr>
        <w:t>n,f</w:t>
      </w:r>
      <w:proofErr w:type="spellEnd"/>
      <w:r>
        <w:rPr>
          <w:sz w:val="24"/>
        </w:rPr>
        <w:t xml:space="preserve">) .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чистота и возможные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примеси.</w:t>
      </w:r>
    </w:p>
    <w:p w14:paraId="0B6356BD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7" w:firstLine="360"/>
        <w:jc w:val="both"/>
        <w:rPr>
          <w:sz w:val="24"/>
        </w:rPr>
      </w:pPr>
      <w:r>
        <w:rPr>
          <w:sz w:val="24"/>
        </w:rPr>
        <w:t xml:space="preserve">Получение радионуклидов в реакторе по реакции </w:t>
      </w:r>
      <w:r>
        <w:rPr>
          <w:sz w:val="28"/>
        </w:rPr>
        <w:t>(</w:t>
      </w:r>
      <w:proofErr w:type="spellStart"/>
      <w:r>
        <w:rPr>
          <w:i/>
          <w:sz w:val="28"/>
        </w:rPr>
        <w:t>n</w:t>
      </w:r>
      <w:r>
        <w:rPr>
          <w:sz w:val="28"/>
        </w:rPr>
        <w:t>,γ</w:t>
      </w:r>
      <w:proofErr w:type="spellEnd"/>
      <w:r>
        <w:rPr>
          <w:sz w:val="28"/>
        </w:rPr>
        <w:t>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Радионуклиды с носителем. Получение молибдена-99 по реакции </w:t>
      </w:r>
      <w:r>
        <w:rPr>
          <w:sz w:val="28"/>
        </w:rPr>
        <w:t>(</w:t>
      </w:r>
      <w:proofErr w:type="spellStart"/>
      <w:r>
        <w:rPr>
          <w:i/>
          <w:sz w:val="28"/>
        </w:rPr>
        <w:t>n</w:t>
      </w:r>
      <w:r>
        <w:rPr>
          <w:sz w:val="28"/>
        </w:rPr>
        <w:t>,γ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чистота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примеси. Альтернативные способы получения молибдена-99.</w:t>
      </w:r>
    </w:p>
    <w:p w14:paraId="7D03360C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before="1" w:line="276" w:lineRule="auto"/>
        <w:ind w:right="103" w:firstLine="360"/>
        <w:jc w:val="both"/>
        <w:rPr>
          <w:sz w:val="24"/>
        </w:rPr>
      </w:pPr>
      <w:r>
        <w:rPr>
          <w:sz w:val="24"/>
        </w:rPr>
        <w:t xml:space="preserve">Производство радионуклидов на циклотроне. Ядерные реакции с </w:t>
      </w:r>
      <w:proofErr w:type="gramStart"/>
      <w:r>
        <w:rPr>
          <w:sz w:val="24"/>
        </w:rPr>
        <w:t>заряженными</w:t>
      </w:r>
      <w:proofErr w:type="gramEnd"/>
      <w:r>
        <w:rPr>
          <w:sz w:val="24"/>
        </w:rPr>
        <w:t xml:space="preserve"> частицы и получаемые медицинские радионуклиды, их ядерно-физические свойства. Требования к мишеням. Коммерческие циклотронные р</w:t>
      </w:r>
      <w:r>
        <w:rPr>
          <w:sz w:val="24"/>
        </w:rPr>
        <w:t>адионуклиды для ПЭТ, ОФЭКТ и РНТ.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Производство циклотронных радионуклидов галлия-67, таллия-201, йода-123.</w:t>
      </w:r>
    </w:p>
    <w:p w14:paraId="7F3D5CB2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before="1" w:line="276" w:lineRule="auto"/>
        <w:ind w:right="108" w:firstLine="360"/>
        <w:jc w:val="both"/>
        <w:rPr>
          <w:sz w:val="24"/>
        </w:rPr>
      </w:pPr>
      <w:r>
        <w:rPr>
          <w:sz w:val="24"/>
        </w:rPr>
        <w:t>Радиоизотопные генераторы.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 "идеальной" генераторной системы. Кривая элюирования, методы увеличения объемной активности.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максимал</w:t>
      </w:r>
      <w:r>
        <w:rPr>
          <w:sz w:val="24"/>
        </w:rPr>
        <w:t xml:space="preserve">ьного накопления дочернего изотопа. Генератор 99Mo/99mTc. Преимущества генераторов 99Mo/99mTc для медицинской диагностики. Основные типы генераторов на примере генератора 99Mo/99mTc: </w:t>
      </w:r>
      <w:proofErr w:type="spellStart"/>
      <w:r>
        <w:rPr>
          <w:sz w:val="24"/>
        </w:rPr>
        <w:t>хроматографический</w:t>
      </w:r>
      <w:proofErr w:type="spellEnd"/>
      <w:r>
        <w:rPr>
          <w:sz w:val="24"/>
        </w:rPr>
        <w:t xml:space="preserve">, экстракционный, </w:t>
      </w:r>
      <w:proofErr w:type="spellStart"/>
      <w:r>
        <w:rPr>
          <w:sz w:val="24"/>
        </w:rPr>
        <w:t>сублимационный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енератор</w:t>
      </w:r>
      <w:proofErr w:type="spellEnd"/>
      <w:r>
        <w:rPr>
          <w:sz w:val="24"/>
        </w:rPr>
        <w:t xml:space="preserve"> 188W/188Re. </w:t>
      </w:r>
      <w:r>
        <w:rPr>
          <w:sz w:val="24"/>
        </w:rPr>
        <w:t xml:space="preserve">Производство и применение. Другие генераторные системы для ядерной медицины. Сорбенты для генераторов. Наборы реагентов для получения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</w:t>
      </w:r>
    </w:p>
    <w:p w14:paraId="701A200F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10" w:firstLine="360"/>
        <w:jc w:val="both"/>
        <w:rPr>
          <w:sz w:val="24"/>
        </w:rPr>
      </w:pPr>
      <w:r>
        <w:rPr>
          <w:sz w:val="24"/>
        </w:rPr>
        <w:t xml:space="preserve">Основные этапы создания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 Методы синтеза: химический синтез, биосинтез, синтез в к</w:t>
      </w:r>
      <w:r>
        <w:rPr>
          <w:sz w:val="24"/>
        </w:rPr>
        <w:t>линике с помощью наборов реагентов.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РФП на основе </w:t>
      </w:r>
      <w:r>
        <w:rPr>
          <w:sz w:val="24"/>
          <w:vertAlign w:val="superscript"/>
        </w:rPr>
        <w:t>99m</w:t>
      </w:r>
      <w:r>
        <w:rPr>
          <w:sz w:val="24"/>
        </w:rPr>
        <w:t>Tc.</w:t>
      </w:r>
    </w:p>
    <w:p w14:paraId="354CC1FB" w14:textId="77777777" w:rsidR="001E37A2" w:rsidRDefault="001E37A2">
      <w:pPr>
        <w:spacing w:line="276" w:lineRule="auto"/>
        <w:jc w:val="both"/>
        <w:rPr>
          <w:sz w:val="24"/>
        </w:rPr>
        <w:sectPr w:rsidR="001E37A2" w:rsidSect="00C55355">
          <w:pgSz w:w="11910" w:h="16840"/>
          <w:pgMar w:top="760" w:right="460" w:bottom="540" w:left="1020" w:header="0" w:footer="352" w:gutter="0"/>
          <w:cols w:space="720"/>
        </w:sectPr>
      </w:pPr>
    </w:p>
    <w:p w14:paraId="5CBA8EA0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before="68" w:line="276" w:lineRule="auto"/>
        <w:ind w:right="104" w:firstLine="360"/>
        <w:jc w:val="both"/>
        <w:rPr>
          <w:sz w:val="24"/>
        </w:rPr>
      </w:pPr>
      <w:r>
        <w:rPr>
          <w:sz w:val="24"/>
        </w:rPr>
        <w:lastRenderedPageBreak/>
        <w:t xml:space="preserve">Контроль качества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: физический, химический и биологический. Государственная Фармакопея.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Радиохимические и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 и их определение. Способы опре</w:t>
      </w:r>
      <w:r>
        <w:rPr>
          <w:sz w:val="24"/>
        </w:rPr>
        <w:t xml:space="preserve">деления радиохимической чистоты препарата. Биологические показатели качества: стерильность, бактериальные эндотоксины, </w:t>
      </w:r>
      <w:proofErr w:type="spellStart"/>
      <w:r>
        <w:rPr>
          <w:sz w:val="24"/>
        </w:rPr>
        <w:t>апирогенность</w:t>
      </w:r>
      <w:proofErr w:type="spellEnd"/>
      <w:r>
        <w:rPr>
          <w:sz w:val="24"/>
        </w:rPr>
        <w:t xml:space="preserve">. Срок годности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</w:t>
      </w:r>
    </w:p>
    <w:p w14:paraId="7BFE8529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5" w:firstLine="360"/>
        <w:jc w:val="both"/>
        <w:rPr>
          <w:sz w:val="24"/>
        </w:rPr>
      </w:pPr>
      <w:r>
        <w:rPr>
          <w:sz w:val="24"/>
        </w:rPr>
        <w:t xml:space="preserve">Технеций, история открытия. Ядерно-физические свойства </w:t>
      </w:r>
      <w:r>
        <w:rPr>
          <w:sz w:val="24"/>
          <w:vertAlign w:val="superscript"/>
        </w:rPr>
        <w:t>99m</w:t>
      </w:r>
      <w:r>
        <w:rPr>
          <w:sz w:val="24"/>
        </w:rPr>
        <w:t>Tc.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свойства </w:t>
      </w:r>
      <w:r>
        <w:rPr>
          <w:sz w:val="24"/>
        </w:rPr>
        <w:t xml:space="preserve">технеция. Восстановители </w:t>
      </w:r>
      <w:proofErr w:type="spellStart"/>
      <w:r>
        <w:rPr>
          <w:sz w:val="24"/>
        </w:rPr>
        <w:t>пертехнетата</w:t>
      </w:r>
      <w:proofErr w:type="spellEnd"/>
      <w:r>
        <w:rPr>
          <w:sz w:val="24"/>
        </w:rPr>
        <w:t xml:space="preserve"> и комплексные соединения технеция. Стадии приготовления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лиофилизатов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технеция-99m.</w:t>
      </w:r>
      <w:r>
        <w:rPr>
          <w:spacing w:val="-15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 xml:space="preserve"> технеция. Сравнение химических свойств технеция и рения.</w:t>
      </w:r>
    </w:p>
    <w:p w14:paraId="6E476B74" w14:textId="77777777" w:rsidR="001E37A2" w:rsidRDefault="009D3052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5" w:firstLine="360"/>
        <w:jc w:val="both"/>
        <w:rPr>
          <w:sz w:val="24"/>
        </w:rPr>
      </w:pPr>
      <w:r>
        <w:rPr>
          <w:sz w:val="24"/>
        </w:rPr>
        <w:t xml:space="preserve">Рений-188, ядерно-физические </w:t>
      </w:r>
      <w:r>
        <w:rPr>
          <w:sz w:val="24"/>
        </w:rPr>
        <w:t>свойства, производство. Сравнение химических свойств технеция и рения. Радиофармацевтические препараты на основе рения-188 для терапии костных метастазов, гепатоцеллюлярной карциномы и других заболеваний.</w:t>
      </w:r>
    </w:p>
    <w:p w14:paraId="44F24131" w14:textId="77777777" w:rsidR="001E37A2" w:rsidRDefault="009D3052">
      <w:pPr>
        <w:pStyle w:val="a4"/>
        <w:numPr>
          <w:ilvl w:val="0"/>
          <w:numId w:val="1"/>
        </w:numPr>
        <w:tabs>
          <w:tab w:val="left" w:pos="821"/>
        </w:tabs>
        <w:ind w:left="821" w:hanging="348"/>
        <w:jc w:val="both"/>
        <w:rPr>
          <w:sz w:val="24"/>
        </w:rPr>
      </w:pPr>
      <w:r>
        <w:rPr>
          <w:sz w:val="24"/>
        </w:rPr>
        <w:t>Иттрий-90,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радиофармпрепараты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неоперабе</w:t>
      </w:r>
      <w:r>
        <w:rPr>
          <w:sz w:val="24"/>
        </w:rPr>
        <w:t>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печени.</w:t>
      </w:r>
    </w:p>
    <w:p w14:paraId="1CBBDEFA" w14:textId="77777777" w:rsidR="001E37A2" w:rsidRDefault="001E37A2">
      <w:pPr>
        <w:pStyle w:val="a3"/>
        <w:spacing w:before="104"/>
      </w:pPr>
    </w:p>
    <w:p w14:paraId="6E65DF0E" w14:textId="77777777" w:rsidR="001E37A2" w:rsidRDefault="009D3052">
      <w:pPr>
        <w:pStyle w:val="4"/>
        <w:spacing w:line="274" w:lineRule="exact"/>
      </w:pPr>
      <w:r>
        <w:t>План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РФП</w:t>
      </w:r>
      <w:r>
        <w:rPr>
          <w:spacing w:val="-3"/>
        </w:rPr>
        <w:t xml:space="preserve"> </w:t>
      </w:r>
      <w:r>
        <w:t>(вопросы</w:t>
      </w:r>
      <w:r>
        <w:rPr>
          <w:spacing w:val="-4"/>
        </w:rPr>
        <w:t xml:space="preserve"> </w:t>
      </w:r>
      <w:r>
        <w:rPr>
          <w:spacing w:val="-2"/>
        </w:rPr>
        <w:t>16–22):</w:t>
      </w:r>
    </w:p>
    <w:p w14:paraId="552B0BCE" w14:textId="77777777" w:rsidR="001E37A2" w:rsidRDefault="009D3052">
      <w:pPr>
        <w:pStyle w:val="a4"/>
        <w:numPr>
          <w:ilvl w:val="1"/>
          <w:numId w:val="1"/>
        </w:numPr>
        <w:tabs>
          <w:tab w:val="left" w:pos="833"/>
        </w:tabs>
        <w:spacing w:line="292" w:lineRule="exact"/>
        <w:jc w:val="left"/>
        <w:rPr>
          <w:sz w:val="24"/>
        </w:rPr>
      </w:pPr>
      <w:r>
        <w:rPr>
          <w:sz w:val="24"/>
        </w:rPr>
        <w:t>ядерно-физические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радионуклида;</w:t>
      </w:r>
    </w:p>
    <w:p w14:paraId="6F70B114" w14:textId="77777777" w:rsidR="001E37A2" w:rsidRDefault="009D3052">
      <w:pPr>
        <w:pStyle w:val="a4"/>
        <w:numPr>
          <w:ilvl w:val="1"/>
          <w:numId w:val="1"/>
        </w:numPr>
        <w:tabs>
          <w:tab w:val="left" w:pos="833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получения;</w:t>
      </w:r>
    </w:p>
    <w:p w14:paraId="514644E6" w14:textId="77777777" w:rsidR="001E37A2" w:rsidRDefault="009D3052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радионуклидные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ядерно-физические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характеристики;</w:t>
      </w:r>
    </w:p>
    <w:p w14:paraId="0FCE167B" w14:textId="77777777" w:rsidR="001E37A2" w:rsidRDefault="009D3052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радиохимические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примеси;</w:t>
      </w:r>
    </w:p>
    <w:p w14:paraId="704127E0" w14:textId="77777777" w:rsidR="001E37A2" w:rsidRDefault="009D3052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РФП</w:t>
      </w:r>
    </w:p>
    <w:p w14:paraId="0EA3A940" w14:textId="77777777" w:rsidR="001E37A2" w:rsidRDefault="009D3052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показа</w:t>
      </w:r>
      <w:r>
        <w:rPr>
          <w:sz w:val="24"/>
        </w:rPr>
        <w:t>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РФП;</w:t>
      </w:r>
    </w:p>
    <w:p w14:paraId="37A0ACE1" w14:textId="77777777" w:rsidR="001E37A2" w:rsidRDefault="009D3052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биологическое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РФП,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фармакокинетики</w:t>
      </w:r>
      <w:proofErr w:type="spellEnd"/>
      <w:r>
        <w:rPr>
          <w:spacing w:val="-2"/>
          <w:sz w:val="24"/>
        </w:rPr>
        <w:t>;</w:t>
      </w:r>
    </w:p>
    <w:p w14:paraId="2A150928" w14:textId="77777777" w:rsidR="001E37A2" w:rsidRDefault="001E37A2">
      <w:pPr>
        <w:pStyle w:val="a3"/>
      </w:pPr>
    </w:p>
    <w:p w14:paraId="040D2012" w14:textId="77777777" w:rsidR="001E37A2" w:rsidRDefault="001E37A2">
      <w:pPr>
        <w:pStyle w:val="a3"/>
        <w:spacing w:before="127"/>
      </w:pPr>
    </w:p>
    <w:p w14:paraId="06941288" w14:textId="77777777" w:rsidR="001E37A2" w:rsidRDefault="009D3052">
      <w:pPr>
        <w:pStyle w:val="4"/>
        <w:spacing w:line="274" w:lineRule="exact"/>
      </w:pPr>
      <w:r>
        <w:t>Третий</w:t>
      </w:r>
      <w:r>
        <w:rPr>
          <w:spacing w:val="-7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(«Владеть</w:t>
      </w:r>
      <w:r>
        <w:rPr>
          <w:spacing w:val="-4"/>
        </w:rPr>
        <w:t xml:space="preserve"> </w:t>
      </w:r>
      <w:r>
        <w:rPr>
          <w:spacing w:val="-2"/>
        </w:rPr>
        <w:t>навыком»)</w:t>
      </w:r>
    </w:p>
    <w:p w14:paraId="7997A386" w14:textId="77777777" w:rsidR="001E37A2" w:rsidRDefault="009D3052">
      <w:pPr>
        <w:pStyle w:val="a3"/>
        <w:spacing w:line="274" w:lineRule="exact"/>
        <w:ind w:left="526"/>
      </w:pPr>
      <w:r>
        <w:t>Расчетная</w:t>
      </w:r>
      <w:r>
        <w:rPr>
          <w:spacing w:val="-5"/>
        </w:rPr>
        <w:t xml:space="preserve"> </w:t>
      </w:r>
      <w:r>
        <w:rPr>
          <w:spacing w:val="-2"/>
        </w:rPr>
        <w:t>задача</w:t>
      </w:r>
    </w:p>
    <w:sectPr w:rsidR="001E37A2">
      <w:pgSz w:w="11910" w:h="16840"/>
      <w:pgMar w:top="760" w:right="460" w:bottom="540" w:left="1020" w:header="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74117" w14:textId="77777777" w:rsidR="00C55355" w:rsidRDefault="00C55355">
      <w:r>
        <w:separator/>
      </w:r>
    </w:p>
  </w:endnote>
  <w:endnote w:type="continuationSeparator" w:id="0">
    <w:p w14:paraId="503949AC" w14:textId="77777777" w:rsidR="00C55355" w:rsidRDefault="00C5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98771" w14:textId="77777777" w:rsidR="001E37A2" w:rsidRDefault="009D30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5984" behindDoc="1" locked="0" layoutInCell="1" allowOverlap="1" wp14:anchorId="018A6344" wp14:editId="350ED5EF">
              <wp:simplePos x="0" y="0"/>
              <wp:positionH relativeFrom="page">
                <wp:posOffset>7086345</wp:posOffset>
              </wp:positionH>
              <wp:positionV relativeFrom="page">
                <wp:posOffset>10328994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10253" w14:textId="77777777" w:rsidR="001E37A2" w:rsidRDefault="009D305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813.3pt;width:13pt;height:15.3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9xGqu4AAAAA8BAAAPAAAAAAAAAAAAAAAAAP8DAABkcnMvZG93bnJldi54bWxQSwUG&#10;AAAAAAQABADzAAAADAUAAAAA&#10;" filled="f" stroked="f">
              <v:path arrowok="t"/>
              <v:textbox inset="0,0,0,0">
                <w:txbxContent>
                  <w:p w14:paraId="7AA10253" w14:textId="77777777" w:rsidR="001E37A2" w:rsidRDefault="009D305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33E09" w14:textId="77777777" w:rsidR="001E37A2" w:rsidRDefault="009D30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15320E71" wp14:editId="3C60B126">
              <wp:simplePos x="0" y="0"/>
              <wp:positionH relativeFrom="page">
                <wp:posOffset>10063733</wp:posOffset>
              </wp:positionH>
              <wp:positionV relativeFrom="page">
                <wp:posOffset>7197174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D0799" w14:textId="77777777" w:rsidR="001E37A2" w:rsidRDefault="009D305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320E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pt;margin-top:566.7pt;width:8pt;height:15.3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" filled="f" stroked="f">
              <v:textbox inset="0,0,0,0">
                <w:txbxContent>
                  <w:p w14:paraId="602D0799" w14:textId="77777777" w:rsidR="001E37A2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1B95D" w14:textId="77777777" w:rsidR="001E37A2" w:rsidRDefault="009D30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7008" behindDoc="1" locked="0" layoutInCell="1" allowOverlap="1" wp14:anchorId="6478C174" wp14:editId="07A25B9B">
              <wp:simplePos x="0" y="0"/>
              <wp:positionH relativeFrom="page">
                <wp:posOffset>7010145</wp:posOffset>
              </wp:positionH>
              <wp:positionV relativeFrom="page">
                <wp:posOffset>10328994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5CF1A" w14:textId="77777777" w:rsidR="001E37A2" w:rsidRDefault="009D305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2pt;margin-top:813.3pt;width:19pt;height:15.3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DNAke34QAAAA8BAAAPAAAAAAAAAAAAAAAAAAQEAABkcnMvZG93bnJldi54&#10;bWxQSwUGAAAAAAQABADzAAAAEgUAAAAA&#10;" filled="f" stroked="f">
              <v:path arrowok="t"/>
              <v:textbox inset="0,0,0,0">
                <w:txbxContent>
                  <w:p w14:paraId="4395CF1A" w14:textId="77777777" w:rsidR="001E37A2" w:rsidRDefault="009D305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EFA4B" w14:textId="77777777" w:rsidR="00C55355" w:rsidRDefault="00C55355">
      <w:r>
        <w:separator/>
      </w:r>
    </w:p>
  </w:footnote>
  <w:footnote w:type="continuationSeparator" w:id="0">
    <w:p w14:paraId="06187C25" w14:textId="77777777" w:rsidR="00C55355" w:rsidRDefault="00C5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D2E"/>
    <w:multiLevelType w:val="hybridMultilevel"/>
    <w:tmpl w:val="48402BD4"/>
    <w:lvl w:ilvl="0" w:tplc="F37EE41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DE2B5C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BA500A72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 w:tplc="0F322F38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 w:tplc="070E0CBA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9C9A473E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 w:tplc="6D888D00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 w:tplc="DF4ABBCE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6EECCC9A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1">
    <w:nsid w:val="45B61A66"/>
    <w:multiLevelType w:val="multilevel"/>
    <w:tmpl w:val="D36E98B8"/>
    <w:lvl w:ilvl="0">
      <w:start w:val="1"/>
      <w:numFmt w:val="decimal"/>
      <w:lvlText w:val="%1."/>
      <w:lvlJc w:val="left"/>
      <w:pPr>
        <w:ind w:left="498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20"/>
      </w:pPr>
      <w:rPr>
        <w:rFonts w:hint="default"/>
        <w:lang w:val="ru-RU" w:eastAsia="en-US" w:bidi="ar-SA"/>
      </w:rPr>
    </w:lvl>
  </w:abstractNum>
  <w:abstractNum w:abstractNumId="2">
    <w:nsid w:val="556304D8"/>
    <w:multiLevelType w:val="hybridMultilevel"/>
    <w:tmpl w:val="27BA52D4"/>
    <w:lvl w:ilvl="0" w:tplc="E85A62E8">
      <w:start w:val="1"/>
      <w:numFmt w:val="decimal"/>
      <w:lvlText w:val="%1."/>
      <w:lvlJc w:val="left"/>
      <w:pPr>
        <w:ind w:left="11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A8E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F63E5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F2DA45F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B96031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B24A5312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3D86A58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CC7AFF0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40D6E1D2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">
    <w:nsid w:val="75FD3046"/>
    <w:multiLevelType w:val="hybridMultilevel"/>
    <w:tmpl w:val="50FAD53E"/>
    <w:lvl w:ilvl="0" w:tplc="424A96C2">
      <w:numFmt w:val="bullet"/>
      <w:lvlText w:val="–"/>
      <w:lvlJc w:val="left"/>
      <w:pPr>
        <w:ind w:left="4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1E033E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2" w:tplc="DA2E9DF8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3" w:tplc="D2848B8A">
      <w:numFmt w:val="bullet"/>
      <w:lvlText w:val="•"/>
      <w:lvlJc w:val="left"/>
      <w:pPr>
        <w:ind w:left="3585" w:hanging="240"/>
      </w:pPr>
      <w:rPr>
        <w:rFonts w:hint="default"/>
        <w:lang w:val="ru-RU" w:eastAsia="en-US" w:bidi="ar-SA"/>
      </w:rPr>
    </w:lvl>
    <w:lvl w:ilvl="4" w:tplc="AC40B868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273EF90E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362A5F5C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C5DAE4F2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D6A62590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</w:abstractNum>
  <w:abstractNum w:abstractNumId="4">
    <w:nsid w:val="7D9C20F7"/>
    <w:multiLevelType w:val="hybridMultilevel"/>
    <w:tmpl w:val="95CAE108"/>
    <w:lvl w:ilvl="0" w:tplc="ACF84160">
      <w:numFmt w:val="bullet"/>
      <w:lvlText w:val="-"/>
      <w:lvlJc w:val="left"/>
      <w:pPr>
        <w:ind w:left="49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B67386">
      <w:numFmt w:val="bullet"/>
      <w:lvlText w:val="•"/>
      <w:lvlJc w:val="left"/>
      <w:pPr>
        <w:ind w:left="1528" w:hanging="214"/>
      </w:pPr>
      <w:rPr>
        <w:rFonts w:hint="default"/>
        <w:lang w:val="ru-RU" w:eastAsia="en-US" w:bidi="ar-SA"/>
      </w:rPr>
    </w:lvl>
    <w:lvl w:ilvl="2" w:tplc="611A9A14">
      <w:numFmt w:val="bullet"/>
      <w:lvlText w:val="•"/>
      <w:lvlJc w:val="left"/>
      <w:pPr>
        <w:ind w:left="2557" w:hanging="214"/>
      </w:pPr>
      <w:rPr>
        <w:rFonts w:hint="default"/>
        <w:lang w:val="ru-RU" w:eastAsia="en-US" w:bidi="ar-SA"/>
      </w:rPr>
    </w:lvl>
    <w:lvl w:ilvl="3" w:tplc="5F9E88EC">
      <w:numFmt w:val="bullet"/>
      <w:lvlText w:val="•"/>
      <w:lvlJc w:val="left"/>
      <w:pPr>
        <w:ind w:left="3585" w:hanging="214"/>
      </w:pPr>
      <w:rPr>
        <w:rFonts w:hint="default"/>
        <w:lang w:val="ru-RU" w:eastAsia="en-US" w:bidi="ar-SA"/>
      </w:rPr>
    </w:lvl>
    <w:lvl w:ilvl="4" w:tplc="4C2C95D4">
      <w:numFmt w:val="bullet"/>
      <w:lvlText w:val="•"/>
      <w:lvlJc w:val="left"/>
      <w:pPr>
        <w:ind w:left="4614" w:hanging="214"/>
      </w:pPr>
      <w:rPr>
        <w:rFonts w:hint="default"/>
        <w:lang w:val="ru-RU" w:eastAsia="en-US" w:bidi="ar-SA"/>
      </w:rPr>
    </w:lvl>
    <w:lvl w:ilvl="5" w:tplc="833866D0">
      <w:numFmt w:val="bullet"/>
      <w:lvlText w:val="•"/>
      <w:lvlJc w:val="left"/>
      <w:pPr>
        <w:ind w:left="5643" w:hanging="214"/>
      </w:pPr>
      <w:rPr>
        <w:rFonts w:hint="default"/>
        <w:lang w:val="ru-RU" w:eastAsia="en-US" w:bidi="ar-SA"/>
      </w:rPr>
    </w:lvl>
    <w:lvl w:ilvl="6" w:tplc="D578E324">
      <w:numFmt w:val="bullet"/>
      <w:lvlText w:val="•"/>
      <w:lvlJc w:val="left"/>
      <w:pPr>
        <w:ind w:left="6671" w:hanging="214"/>
      </w:pPr>
      <w:rPr>
        <w:rFonts w:hint="default"/>
        <w:lang w:val="ru-RU" w:eastAsia="en-US" w:bidi="ar-SA"/>
      </w:rPr>
    </w:lvl>
    <w:lvl w:ilvl="7" w:tplc="5D9A66D8">
      <w:numFmt w:val="bullet"/>
      <w:lvlText w:val="•"/>
      <w:lvlJc w:val="left"/>
      <w:pPr>
        <w:ind w:left="7700" w:hanging="214"/>
      </w:pPr>
      <w:rPr>
        <w:rFonts w:hint="default"/>
        <w:lang w:val="ru-RU" w:eastAsia="en-US" w:bidi="ar-SA"/>
      </w:rPr>
    </w:lvl>
    <w:lvl w:ilvl="8" w:tplc="09AC7C7A">
      <w:numFmt w:val="bullet"/>
      <w:lvlText w:val="•"/>
      <w:lvlJc w:val="left"/>
      <w:pPr>
        <w:ind w:left="8729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37A2"/>
    <w:rsid w:val="001E37A2"/>
    <w:rsid w:val="009D3052"/>
    <w:rsid w:val="00A07377"/>
    <w:rsid w:val="00C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 w:right="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1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 w:right="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1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3233</Words>
  <Characters>18433</Characters>
  <Application>Microsoft Office Word</Application>
  <DocSecurity>0</DocSecurity>
  <Lines>153</Lines>
  <Paragraphs>43</Paragraphs>
  <ScaleCrop>false</ScaleCrop>
  <Company/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2024-03-25T15:17:00Z</dcterms:created>
  <dcterms:modified xsi:type="dcterms:W3CDTF">2024-11-08T14:27:00Z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